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D1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51ED1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ED1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551ED1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51ED1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551ED1" w:rsidRPr="00815A0F" w:rsidRDefault="00551ED1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51ED1" w:rsidRDefault="00551ED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551ED1" w:rsidRDefault="00551ED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551ED1" w:rsidRDefault="00551ED1" w:rsidP="00CA7E0C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551ED1" w:rsidRPr="005D7FAD" w:rsidRDefault="00551ED1" w:rsidP="00E57FF4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551ED1" w:rsidRPr="00E57FF4" w:rsidRDefault="00551ED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проект решения Совета д</w:t>
      </w:r>
      <w:r w:rsidRPr="00E57FF4">
        <w:rPr>
          <w:rFonts w:ascii="Times New Roman" w:hAnsi="Times New Roman"/>
          <w:bCs/>
          <w:sz w:val="24"/>
          <w:szCs w:val="24"/>
        </w:rPr>
        <w:t>епутатов муниц</w:t>
      </w:r>
      <w:r>
        <w:rPr>
          <w:rFonts w:ascii="Times New Roman" w:hAnsi="Times New Roman"/>
          <w:bCs/>
          <w:sz w:val="24"/>
          <w:szCs w:val="24"/>
        </w:rPr>
        <w:t>ипального образования Красноозерное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</w:t>
      </w:r>
      <w:r>
        <w:rPr>
          <w:rFonts w:ascii="Times New Roman" w:hAnsi="Times New Roman"/>
          <w:bCs/>
          <w:sz w:val="24"/>
          <w:szCs w:val="24"/>
        </w:rPr>
        <w:t xml:space="preserve">ый район Ленинградской области о </w:t>
      </w:r>
      <w:r w:rsidRPr="00E57FF4">
        <w:rPr>
          <w:rFonts w:ascii="Times New Roman" w:hAnsi="Times New Roman"/>
          <w:bCs/>
          <w:sz w:val="24"/>
          <w:szCs w:val="24"/>
        </w:rPr>
        <w:t>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13.12.2016г. № 89</w:t>
      </w:r>
      <w:r w:rsidRPr="00E57FF4">
        <w:rPr>
          <w:rFonts w:ascii="Times New Roman" w:hAnsi="Times New Roman"/>
          <w:bCs/>
          <w:sz w:val="24"/>
          <w:szCs w:val="24"/>
        </w:rPr>
        <w:t xml:space="preserve"> «О бюджете муни</w:t>
      </w:r>
      <w:r>
        <w:rPr>
          <w:rFonts w:ascii="Times New Roman" w:hAnsi="Times New Roman"/>
          <w:bCs/>
          <w:sz w:val="24"/>
          <w:szCs w:val="24"/>
        </w:rPr>
        <w:t>ципального образования Красноозерное</w:t>
      </w:r>
      <w:r w:rsidRPr="00E57FF4">
        <w:rPr>
          <w:rFonts w:ascii="Times New Roman" w:hAnsi="Times New Roman"/>
          <w:bCs/>
          <w:sz w:val="24"/>
          <w:szCs w:val="24"/>
        </w:rPr>
        <w:t xml:space="preserve"> сельское поселение МО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2017</w:t>
      </w:r>
      <w:r w:rsidRPr="00E57FF4">
        <w:rPr>
          <w:rFonts w:ascii="Times New Roman" w:hAnsi="Times New Roman"/>
          <w:bCs/>
          <w:sz w:val="24"/>
          <w:szCs w:val="24"/>
        </w:rPr>
        <w:t>год»</w:t>
      </w:r>
      <w:r w:rsidRPr="00E57FF4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51ED1" w:rsidRDefault="00551ED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1ED1" w:rsidRDefault="00551ED1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1ED1" w:rsidRPr="00815A0F" w:rsidRDefault="00551ED1" w:rsidP="00815A0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7 марта 2017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551ED1" w:rsidRDefault="00551ED1" w:rsidP="002C7B9D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1ED1" w:rsidRPr="001929EF" w:rsidRDefault="00551ED1" w:rsidP="00A10BC4">
      <w:pPr>
        <w:spacing w:after="120" w:line="240" w:lineRule="auto"/>
        <w:ind w:left="-360" w:right="-1" w:firstLine="3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Рассмотрев представленный  проект решения Совета</w:t>
      </w:r>
      <w:r>
        <w:rPr>
          <w:rFonts w:ascii="Times New Roman" w:hAnsi="Times New Roman"/>
        </w:rPr>
        <w:t xml:space="preserve"> депутатов МО Красноозерное</w:t>
      </w:r>
      <w:r w:rsidRPr="001929EF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(далее проект Решения),</w:t>
      </w:r>
      <w:r>
        <w:rPr>
          <w:rFonts w:ascii="Times New Roman" w:hAnsi="Times New Roman"/>
        </w:rPr>
        <w:t xml:space="preserve"> контрольно-счетным органом</w:t>
      </w:r>
      <w:r w:rsidRPr="001929EF">
        <w:rPr>
          <w:rFonts w:ascii="Times New Roman" w:hAnsi="Times New Roman"/>
        </w:rPr>
        <w:t xml:space="preserve"> отмечено следующее:</w:t>
      </w:r>
    </w:p>
    <w:p w:rsidR="00551ED1" w:rsidRPr="001929EF" w:rsidRDefault="00551ED1" w:rsidP="00A10BC4">
      <w:pPr>
        <w:spacing w:after="0" w:line="240" w:lineRule="auto"/>
        <w:ind w:left="-360" w:right="-1" w:firstLine="360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  <w:bCs/>
        </w:rPr>
        <w:t xml:space="preserve">Согласно проекту Решения </w:t>
      </w:r>
      <w:r w:rsidRPr="001929EF">
        <w:rPr>
          <w:rFonts w:ascii="Times New Roman" w:hAnsi="Times New Roman"/>
          <w:b/>
        </w:rPr>
        <w:t>о</w:t>
      </w:r>
      <w:r w:rsidRPr="001929EF">
        <w:rPr>
          <w:rFonts w:ascii="Times New Roman" w:hAnsi="Times New Roman"/>
          <w:b/>
          <w:bCs/>
          <w:iCs/>
        </w:rPr>
        <w:t>сновные пара</w:t>
      </w:r>
      <w:r>
        <w:rPr>
          <w:rFonts w:ascii="Times New Roman" w:hAnsi="Times New Roman"/>
          <w:b/>
          <w:bCs/>
          <w:iCs/>
        </w:rPr>
        <w:t>метры бюджета на 2017</w:t>
      </w:r>
      <w:r w:rsidRPr="001929EF">
        <w:rPr>
          <w:rFonts w:ascii="Times New Roman" w:hAnsi="Times New Roman"/>
          <w:b/>
          <w:bCs/>
          <w:iCs/>
        </w:rPr>
        <w:t xml:space="preserve"> год:</w:t>
      </w:r>
    </w:p>
    <w:p w:rsidR="00551ED1" w:rsidRDefault="00551ED1" w:rsidP="00A10BC4">
      <w:pPr>
        <w:spacing w:after="0" w:line="240" w:lineRule="auto"/>
        <w:ind w:left="-360" w:right="-1" w:firstLine="360"/>
        <w:jc w:val="both"/>
        <w:rPr>
          <w:rFonts w:ascii="Times New Roman" w:hAnsi="Times New Roman"/>
          <w:bCs/>
        </w:rPr>
      </w:pPr>
      <w:r w:rsidRPr="00543937">
        <w:rPr>
          <w:rFonts w:ascii="Times New Roman" w:hAnsi="Times New Roman"/>
        </w:rPr>
        <w:t>дох</w:t>
      </w:r>
      <w:r w:rsidRPr="001929EF">
        <w:rPr>
          <w:rFonts w:ascii="Times New Roman" w:hAnsi="Times New Roman"/>
        </w:rPr>
        <w:t xml:space="preserve">оды </w:t>
      </w:r>
      <w:r w:rsidRPr="001929EF">
        <w:rPr>
          <w:rFonts w:ascii="Times New Roman" w:hAnsi="Times New Roman"/>
          <w:bCs/>
        </w:rPr>
        <w:t>бюджета</w:t>
      </w:r>
      <w:r>
        <w:rPr>
          <w:rFonts w:ascii="Times New Roman" w:hAnsi="Times New Roman"/>
          <w:bCs/>
        </w:rPr>
        <w:t xml:space="preserve">  с 18700,5 тыс. руб. увеличатся на 1361,4 тыс. руб. и составят </w:t>
      </w:r>
      <w:r w:rsidRPr="00314DF7">
        <w:rPr>
          <w:rFonts w:ascii="Times New Roman" w:hAnsi="Times New Roman"/>
          <w:b/>
          <w:bCs/>
        </w:rPr>
        <w:t>20061,9</w:t>
      </w:r>
      <w:r>
        <w:rPr>
          <w:rFonts w:ascii="Times New Roman" w:hAnsi="Times New Roman"/>
          <w:bCs/>
        </w:rPr>
        <w:t xml:space="preserve"> тыс. руб.</w:t>
      </w:r>
    </w:p>
    <w:p w:rsidR="00551ED1" w:rsidRPr="001929EF" w:rsidRDefault="00551ED1" w:rsidP="00A10BC4">
      <w:pPr>
        <w:spacing w:after="0" w:line="240" w:lineRule="auto"/>
        <w:ind w:left="-360" w:right="-1" w:firstLine="360"/>
        <w:jc w:val="both"/>
        <w:rPr>
          <w:rFonts w:ascii="Times New Roman" w:hAnsi="Times New Roman"/>
          <w:bCs/>
        </w:rPr>
      </w:pPr>
      <w:r w:rsidRPr="001929EF">
        <w:rPr>
          <w:rFonts w:ascii="Times New Roman" w:hAnsi="Times New Roman"/>
        </w:rPr>
        <w:t xml:space="preserve">расходы </w:t>
      </w:r>
      <w:r>
        <w:rPr>
          <w:rFonts w:ascii="Times New Roman" w:hAnsi="Times New Roman"/>
          <w:bCs/>
        </w:rPr>
        <w:t xml:space="preserve">бюджета  с 20119,5 </w:t>
      </w:r>
      <w:r w:rsidRPr="001929EF">
        <w:rPr>
          <w:rFonts w:ascii="Times New Roman" w:hAnsi="Times New Roman"/>
          <w:bCs/>
        </w:rPr>
        <w:t>тыс.руб</w:t>
      </w:r>
      <w:r w:rsidRPr="001929E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>увеличатся на 1948,8</w:t>
      </w:r>
      <w:r w:rsidRPr="001929EF">
        <w:rPr>
          <w:rFonts w:ascii="Times New Roman" w:hAnsi="Times New Roman"/>
          <w:bCs/>
        </w:rPr>
        <w:t>тыс.руб. и составят</w:t>
      </w:r>
      <w:r>
        <w:rPr>
          <w:rFonts w:ascii="Times New Roman" w:hAnsi="Times New Roman"/>
          <w:bCs/>
        </w:rPr>
        <w:t xml:space="preserve"> </w:t>
      </w:r>
      <w:r w:rsidRPr="00314DF7">
        <w:rPr>
          <w:rFonts w:ascii="Times New Roman" w:hAnsi="Times New Roman"/>
          <w:b/>
          <w:bCs/>
        </w:rPr>
        <w:t>22068,3</w:t>
      </w:r>
      <w:r>
        <w:rPr>
          <w:rFonts w:ascii="Times New Roman" w:hAnsi="Times New Roman"/>
          <w:bCs/>
        </w:rPr>
        <w:t xml:space="preserve"> </w:t>
      </w:r>
      <w:r w:rsidRPr="001929EF">
        <w:rPr>
          <w:rFonts w:ascii="Times New Roman" w:hAnsi="Times New Roman"/>
          <w:bCs/>
        </w:rPr>
        <w:t>тыс.руб.;</w:t>
      </w:r>
    </w:p>
    <w:p w:rsidR="00551ED1" w:rsidRPr="001929EF" w:rsidRDefault="00551ED1" w:rsidP="00854039">
      <w:pPr>
        <w:spacing w:after="120" w:line="240" w:lineRule="auto"/>
        <w:ind w:left="-360" w:right="-1" w:firstLine="36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дефицит бюджета увеличится с 1419,0 тыс.руб. на 587,4 тыс.руб. и составит </w:t>
      </w:r>
      <w:r w:rsidRPr="00314DF7">
        <w:rPr>
          <w:rFonts w:ascii="Times New Roman" w:hAnsi="Times New Roman"/>
          <w:b/>
        </w:rPr>
        <w:t>2006,4</w:t>
      </w:r>
      <w:r>
        <w:rPr>
          <w:rFonts w:ascii="Times New Roman" w:hAnsi="Times New Roman"/>
        </w:rPr>
        <w:t xml:space="preserve"> тыс.руб..</w:t>
      </w:r>
    </w:p>
    <w:p w:rsidR="00551ED1" w:rsidRDefault="00551ED1" w:rsidP="00A10BC4">
      <w:pPr>
        <w:spacing w:after="60" w:line="240" w:lineRule="auto"/>
        <w:ind w:left="-360" w:right="-1"/>
        <w:jc w:val="both"/>
        <w:rPr>
          <w:rFonts w:ascii="Times New Roman" w:hAnsi="Times New Roman"/>
          <w:bCs/>
          <w:iCs/>
        </w:rPr>
      </w:pPr>
      <w:r w:rsidRPr="001929EF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Cs/>
          <w:iCs/>
        </w:rPr>
        <w:t>Показатели бюджета на 2016</w:t>
      </w:r>
      <w:r w:rsidRPr="001929EF">
        <w:rPr>
          <w:rFonts w:ascii="Times New Roman" w:hAnsi="Times New Roman"/>
          <w:bCs/>
          <w:iCs/>
        </w:rPr>
        <w:t xml:space="preserve"> год приведены ниже в таблице №1.</w:t>
      </w:r>
      <w:r>
        <w:rPr>
          <w:rFonts w:ascii="Times New Roman" w:hAnsi="Times New Roman"/>
          <w:bCs/>
          <w:iCs/>
        </w:rPr>
        <w:t xml:space="preserve"> </w:t>
      </w:r>
    </w:p>
    <w:p w:rsidR="00551ED1" w:rsidRPr="001929EF" w:rsidRDefault="00551ED1" w:rsidP="00A10BC4">
      <w:pPr>
        <w:spacing w:after="60" w:line="240" w:lineRule="auto"/>
        <w:ind w:left="-360" w:right="-1"/>
        <w:jc w:val="both"/>
        <w:rPr>
          <w:rFonts w:ascii="Times New Roman" w:hAnsi="Times New Roman"/>
          <w:bCs/>
          <w:iCs/>
        </w:rPr>
      </w:pPr>
    </w:p>
    <w:p w:rsidR="00551ED1" w:rsidRPr="0003322E" w:rsidRDefault="00551ED1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03322E">
        <w:rPr>
          <w:rFonts w:ascii="Times New Roman" w:hAnsi="Times New Roman"/>
          <w:b/>
          <w:bCs/>
          <w:iCs/>
          <w:sz w:val="18"/>
          <w:szCs w:val="18"/>
        </w:rPr>
        <w:t xml:space="preserve">Таблица №1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                                                     </w:t>
      </w:r>
      <w:r w:rsidRPr="0003322E">
        <w:rPr>
          <w:rFonts w:ascii="Times New Roman" w:hAnsi="Times New Roman"/>
          <w:b/>
          <w:bCs/>
          <w:iCs/>
          <w:sz w:val="18"/>
          <w:szCs w:val="18"/>
        </w:rPr>
        <w:t xml:space="preserve">      </w:t>
      </w:r>
      <w:r w:rsidRPr="0003322E">
        <w:rPr>
          <w:rFonts w:ascii="Times New Roman" w:hAnsi="Times New Roman"/>
          <w:bCs/>
          <w:iCs/>
          <w:sz w:val="18"/>
          <w:szCs w:val="18"/>
        </w:rPr>
        <w:t>тыс. руб.</w:t>
      </w: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1843"/>
        <w:gridCol w:w="1843"/>
        <w:gridCol w:w="1276"/>
        <w:gridCol w:w="1418"/>
        <w:gridCol w:w="1275"/>
      </w:tblGrid>
      <w:tr w:rsidR="00551ED1" w:rsidRPr="0003322E" w:rsidTr="009A103C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Бюджет на 2017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Проект Решения</w:t>
            </w:r>
          </w:p>
        </w:tc>
      </w:tr>
      <w:tr w:rsidR="00551ED1" w:rsidRPr="0003322E" w:rsidTr="009A103C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том числе</w:t>
            </w:r>
          </w:p>
        </w:tc>
      </w:tr>
      <w:tr w:rsidR="00551ED1" w:rsidRPr="0003322E" w:rsidTr="009A103C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Налоговые,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A921E5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Безвозмездные поступления</w:t>
            </w:r>
          </w:p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921E5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(от других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A921E5" w:rsidRDefault="00551ED1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</w:pPr>
            <w:r w:rsidRPr="00A921E5">
              <w:rPr>
                <w:rFonts w:ascii="Times New Roman" w:eastAsia="Arial Unicode MS" w:hAnsi="Times New Roman"/>
                <w:b/>
                <w:i/>
                <w:sz w:val="18"/>
                <w:szCs w:val="18"/>
              </w:rPr>
              <w:t>Расходы</w:t>
            </w:r>
          </w:p>
        </w:tc>
      </w:tr>
      <w:tr w:rsidR="00551ED1" w:rsidRPr="0003322E" w:rsidTr="009A103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9A103C">
            <w:pPr>
              <w:spacing w:after="0"/>
              <w:ind w:left="-533" w:right="-142" w:firstLine="533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551ED1" w:rsidRPr="0003322E" w:rsidTr="00243680">
        <w:trPr>
          <w:trHeight w:val="9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18700,5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20061,9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16465,3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3596,6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51ED1" w:rsidRPr="0003322E" w:rsidTr="009A103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57FF4">
              <w:rPr>
                <w:rFonts w:ascii="Times New Roman" w:hAnsi="Times New Roman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20119,5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22068,3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20068,3</w:t>
            </w:r>
          </w:p>
        </w:tc>
      </w:tr>
      <w:tr w:rsidR="00551ED1" w:rsidRPr="0003322E" w:rsidTr="009A103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243680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Дефицит 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EC7A6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-1419,0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-2006,4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E57FF4" w:rsidRDefault="00551ED1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551ED1" w:rsidRDefault="00551ED1" w:rsidP="00243680">
      <w:pPr>
        <w:pStyle w:val="a5"/>
        <w:tabs>
          <w:tab w:val="left" w:pos="9720"/>
        </w:tabs>
        <w:ind w:right="-142"/>
        <w:jc w:val="both"/>
        <w:rPr>
          <w:sz w:val="22"/>
          <w:szCs w:val="22"/>
        </w:rPr>
      </w:pPr>
    </w:p>
    <w:p w:rsidR="00551ED1" w:rsidRDefault="00551ED1" w:rsidP="003C17E9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92.1.Бюджетного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551ED1" w:rsidRDefault="00551ED1" w:rsidP="003C17E9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Проектом Решения дефицит бюджета предусматривается в размере 12,2 % от доходов бюджета без учета финансовой помощи из других бюджетов бюджетной системы РФ ( 2006,4:16465,3*100%=12,2%).</w:t>
      </w:r>
    </w:p>
    <w:p w:rsidR="00551ED1" w:rsidRDefault="00551ED1" w:rsidP="003C17E9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приложению №1 к проекту Решения «Источники внутреннего финансирования дефицита бюджета  муниципального образования  Красноозерное сельское поселение на 2017 год»  в соответствии с нормами  статьи 96 Бюджетного кодекса РФ, дефицит  местного бюджета в сумме 2006,4 тыс. руб. предусматривается покрыть за счет:</w:t>
      </w:r>
    </w:p>
    <w:p w:rsidR="00551ED1" w:rsidRDefault="00551ED1" w:rsidP="003C17E9">
      <w:pPr>
        <w:pStyle w:val="a5"/>
        <w:tabs>
          <w:tab w:val="left" w:pos="9720"/>
        </w:tabs>
        <w:ind w:left="-284" w:right="-142" w:firstLine="35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изменения остатков средств на счетах по учету средств бюджета в сумме 2006,4 тыс. руб.;</w:t>
      </w:r>
    </w:p>
    <w:p w:rsidR="00551ED1" w:rsidRDefault="00551ED1" w:rsidP="003C17E9">
      <w:pPr>
        <w:pStyle w:val="a5"/>
        <w:tabs>
          <w:tab w:val="left" w:pos="9720"/>
        </w:tabs>
        <w:ind w:left="-284" w:righ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предусмотренный проектом Решения дефицит бюджета не противоречит нормам ст.92.1. БК РФ.</w:t>
      </w:r>
    </w:p>
    <w:p w:rsidR="00551ED1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Pr="00CE7322" w:rsidRDefault="00551ED1" w:rsidP="00036F0C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  <w:r w:rsidRPr="00CE7322">
        <w:rPr>
          <w:rFonts w:ascii="Times New Roman" w:hAnsi="Times New Roman"/>
          <w:b/>
          <w:sz w:val="20"/>
          <w:szCs w:val="20"/>
        </w:rPr>
        <w:lastRenderedPageBreak/>
        <w:t>Структура доходов</w:t>
      </w:r>
      <w:r>
        <w:rPr>
          <w:rFonts w:ascii="Times New Roman" w:hAnsi="Times New Roman"/>
          <w:sz w:val="20"/>
          <w:szCs w:val="20"/>
        </w:rPr>
        <w:t xml:space="preserve"> бюджета на 2017</w:t>
      </w:r>
      <w:r w:rsidRPr="00CE7322">
        <w:rPr>
          <w:rFonts w:ascii="Times New Roman" w:hAnsi="Times New Roman"/>
          <w:sz w:val="20"/>
          <w:szCs w:val="20"/>
        </w:rPr>
        <w:t xml:space="preserve"> год  и изменения в доходную часть бюджета  представлены н</w:t>
      </w:r>
      <w:r>
        <w:rPr>
          <w:rFonts w:ascii="Times New Roman" w:hAnsi="Times New Roman"/>
          <w:sz w:val="20"/>
          <w:szCs w:val="20"/>
        </w:rPr>
        <w:t>иже в таблице №2. (приложение №2</w:t>
      </w:r>
      <w:r w:rsidRPr="00CE7322">
        <w:rPr>
          <w:rFonts w:ascii="Times New Roman" w:hAnsi="Times New Roman"/>
          <w:sz w:val="20"/>
          <w:szCs w:val="20"/>
        </w:rPr>
        <w:t xml:space="preserve"> к проекту Решения).</w:t>
      </w:r>
    </w:p>
    <w:p w:rsidR="00551ED1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Pr="00465244" w:rsidRDefault="00551ED1" w:rsidP="00036F0C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465244">
        <w:rPr>
          <w:rFonts w:ascii="Times New Roman" w:hAnsi="Times New Roman"/>
          <w:sz w:val="20"/>
          <w:szCs w:val="20"/>
        </w:rPr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999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1276"/>
        <w:gridCol w:w="1134"/>
        <w:gridCol w:w="1417"/>
      </w:tblGrid>
      <w:tr w:rsidR="00551ED1" w:rsidRPr="00465244" w:rsidTr="00242947">
        <w:trPr>
          <w:trHeight w:val="24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2017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</w:p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1.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 xml:space="preserve"> Налоговые и неналоговые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15103,9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16465,3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+1361,4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Земельный налог  в.т.ч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организаций, обладающих земельным участком, расположенным в границах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 с физических лиц, обладающих земельным участком, </w:t>
            </w: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расположенным в гр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аницах сельского 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2510,9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а, составляющего казну сельских </w:t>
            </w: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 поселений(за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+1361,4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2. Безвозмездные поступления в. 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9D4442">
              <w:rPr>
                <w:rFonts w:ascii="Times New Roman" w:hAnsi="Times New Roman"/>
                <w:sz w:val="16"/>
                <w:szCs w:val="16"/>
              </w:rPr>
              <w:t>поселениям на выравнивание уровня бюджетной обеспеченности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сельских</w:t>
            </w:r>
            <w:r w:rsidRPr="009D4442">
              <w:rPr>
                <w:rFonts w:ascii="Times New Roman" w:hAnsi="Times New Roman"/>
                <w:sz w:val="16"/>
                <w:szCs w:val="16"/>
              </w:rPr>
              <w:t xml:space="preserve">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245"/>
        </w:trPr>
        <w:tc>
          <w:tcPr>
            <w:tcW w:w="6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551ED1" w:rsidRPr="00465244" w:rsidTr="00242947">
        <w:trPr>
          <w:trHeight w:val="124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1ED1" w:rsidRPr="009D4442" w:rsidRDefault="00551ED1" w:rsidP="002429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18700,5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20061,9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1ED1" w:rsidRPr="009D4442" w:rsidRDefault="00551ED1" w:rsidP="002429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+1361,4</w:t>
            </w:r>
          </w:p>
        </w:tc>
      </w:tr>
    </w:tbl>
    <w:p w:rsidR="00551ED1" w:rsidRDefault="00551ED1" w:rsidP="007C0472">
      <w:pPr>
        <w:spacing w:before="120" w:after="120" w:line="240" w:lineRule="auto"/>
        <w:ind w:left="-284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Доходная</w:t>
      </w:r>
      <w:r w:rsidRPr="000332CC">
        <w:rPr>
          <w:rFonts w:ascii="Times New Roman" w:hAnsi="Times New Roman"/>
          <w:color w:val="000000"/>
        </w:rPr>
        <w:t xml:space="preserve">  часть бюджета</w:t>
      </w:r>
      <w:r>
        <w:rPr>
          <w:rFonts w:ascii="Times New Roman" w:hAnsi="Times New Roman"/>
          <w:color w:val="000000"/>
        </w:rPr>
        <w:t xml:space="preserve"> увеличивается за счет увеличения неналоговых доходов  в сумме 1361,4 тыс. руб.</w:t>
      </w:r>
    </w:p>
    <w:p w:rsidR="00551ED1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Pr="002F5FD9" w:rsidRDefault="00551ED1" w:rsidP="002F5F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51ED1" w:rsidRPr="00074D03" w:rsidRDefault="00551ED1" w:rsidP="005C31CC">
      <w:pPr>
        <w:pStyle w:val="3"/>
        <w:tabs>
          <w:tab w:val="left" w:pos="0"/>
          <w:tab w:val="left" w:pos="709"/>
          <w:tab w:val="left" w:pos="851"/>
        </w:tabs>
        <w:ind w:left="-284" w:firstLine="426"/>
        <w:jc w:val="both"/>
        <w:rPr>
          <w:bCs/>
          <w:sz w:val="24"/>
          <w:szCs w:val="24"/>
        </w:rPr>
      </w:pPr>
      <w:r w:rsidRPr="00074D03">
        <w:rPr>
          <w:bCs/>
          <w:sz w:val="24"/>
          <w:szCs w:val="24"/>
        </w:rPr>
        <w:t xml:space="preserve">Изменения вносятся в </w:t>
      </w:r>
      <w:r>
        <w:rPr>
          <w:b/>
          <w:bCs/>
          <w:sz w:val="24"/>
          <w:szCs w:val="24"/>
        </w:rPr>
        <w:t>расходную часть бюджета на 2017</w:t>
      </w:r>
      <w:r w:rsidRPr="00074D03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в</w:t>
      </w:r>
      <w:r w:rsidRPr="00074D03">
        <w:rPr>
          <w:bCs/>
          <w:sz w:val="24"/>
          <w:szCs w:val="24"/>
        </w:rPr>
        <w:t>:</w:t>
      </w:r>
    </w:p>
    <w:p w:rsidR="00551ED1" w:rsidRPr="001929EF" w:rsidRDefault="00551ED1" w:rsidP="005C31CC">
      <w:pPr>
        <w:pStyle w:val="3"/>
        <w:tabs>
          <w:tab w:val="left" w:pos="0"/>
          <w:tab w:val="left" w:pos="709"/>
          <w:tab w:val="left" w:pos="851"/>
        </w:tabs>
        <w:ind w:left="-284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Приложение №6</w:t>
      </w:r>
      <w:r w:rsidRPr="001929EF">
        <w:rPr>
          <w:sz w:val="22"/>
          <w:szCs w:val="22"/>
        </w:rPr>
        <w:t xml:space="preserve"> к проекту Решения «Распределение бюджетных ассигнований по целевым статьям (муници</w:t>
      </w:r>
      <w:r>
        <w:rPr>
          <w:sz w:val="22"/>
          <w:szCs w:val="22"/>
        </w:rPr>
        <w:t>пальным программам МО Красноозерное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район ЛО</w:t>
      </w:r>
      <w:r>
        <w:rPr>
          <w:sz w:val="22"/>
          <w:szCs w:val="22"/>
        </w:rPr>
        <w:t xml:space="preserve"> </w:t>
      </w:r>
      <w:r w:rsidRPr="001929EF">
        <w:rPr>
          <w:sz w:val="22"/>
          <w:szCs w:val="22"/>
        </w:rPr>
        <w:t>и непрограммным направлениям деятельности), группам и подгруппам видов расходов, разделам и подразделам классиф</w:t>
      </w:r>
      <w:r>
        <w:rPr>
          <w:sz w:val="22"/>
          <w:szCs w:val="22"/>
        </w:rPr>
        <w:t>икации расходов бюджетов на 2017</w:t>
      </w:r>
      <w:r w:rsidRPr="001929EF">
        <w:rPr>
          <w:sz w:val="22"/>
          <w:szCs w:val="22"/>
        </w:rPr>
        <w:t xml:space="preserve"> год.</w:t>
      </w:r>
    </w:p>
    <w:p w:rsidR="00551ED1" w:rsidRPr="001929EF" w:rsidRDefault="00551ED1" w:rsidP="005C31CC">
      <w:pPr>
        <w:pStyle w:val="3"/>
        <w:tabs>
          <w:tab w:val="left" w:pos="0"/>
          <w:tab w:val="left" w:pos="709"/>
          <w:tab w:val="left" w:pos="851"/>
        </w:tabs>
        <w:ind w:left="-284" w:firstLine="426"/>
        <w:jc w:val="both"/>
        <w:rPr>
          <w:sz w:val="22"/>
          <w:szCs w:val="22"/>
        </w:rPr>
      </w:pPr>
      <w:r w:rsidRPr="001929EF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Приложение №7</w:t>
      </w:r>
      <w:r w:rsidRPr="001929EF">
        <w:rPr>
          <w:sz w:val="22"/>
          <w:szCs w:val="22"/>
        </w:rPr>
        <w:t xml:space="preserve"> к проекту Решения «Распределение бюджетных ассигнований по разделам и подразделам, группам и подгруппам видов расходов, целевым статьям (муниципальным програ</w:t>
      </w:r>
      <w:r>
        <w:rPr>
          <w:sz w:val="22"/>
          <w:szCs w:val="22"/>
        </w:rPr>
        <w:t>ммам МО Красноозерное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район ЛО и непрограммным направлениям деятельности) классиф</w:t>
      </w:r>
      <w:r>
        <w:rPr>
          <w:sz w:val="22"/>
          <w:szCs w:val="22"/>
        </w:rPr>
        <w:t>икации расходов бюджетов на 2017</w:t>
      </w:r>
      <w:r w:rsidRPr="001929EF">
        <w:rPr>
          <w:sz w:val="22"/>
          <w:szCs w:val="22"/>
        </w:rPr>
        <w:t xml:space="preserve"> год»;</w:t>
      </w:r>
    </w:p>
    <w:p w:rsidR="00551ED1" w:rsidRPr="001929EF" w:rsidRDefault="00551ED1" w:rsidP="005C31CC">
      <w:pPr>
        <w:pStyle w:val="3"/>
        <w:tabs>
          <w:tab w:val="left" w:pos="0"/>
          <w:tab w:val="left" w:pos="709"/>
          <w:tab w:val="left" w:pos="851"/>
        </w:tabs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-Приложение №8</w:t>
      </w:r>
      <w:r w:rsidRPr="001929EF">
        <w:rPr>
          <w:sz w:val="22"/>
          <w:szCs w:val="22"/>
        </w:rPr>
        <w:t>к проекту Решения «Ведомственная структур</w:t>
      </w:r>
      <w:r>
        <w:rPr>
          <w:sz w:val="22"/>
          <w:szCs w:val="22"/>
        </w:rPr>
        <w:t>а расходов бюджета МО Красноозерное</w:t>
      </w:r>
      <w:r w:rsidRPr="001929EF">
        <w:rPr>
          <w:sz w:val="22"/>
          <w:szCs w:val="22"/>
        </w:rPr>
        <w:t xml:space="preserve"> сельское поселение МО Приозерский муниципальный рай</w:t>
      </w:r>
      <w:r>
        <w:rPr>
          <w:sz w:val="22"/>
          <w:szCs w:val="22"/>
        </w:rPr>
        <w:t>он Ленинградской области на 2017</w:t>
      </w:r>
      <w:r w:rsidRPr="001929EF">
        <w:rPr>
          <w:sz w:val="22"/>
          <w:szCs w:val="22"/>
        </w:rPr>
        <w:t xml:space="preserve"> год»</w:t>
      </w:r>
    </w:p>
    <w:p w:rsidR="00551ED1" w:rsidRPr="001929EF" w:rsidRDefault="00551ED1" w:rsidP="00854039">
      <w:pPr>
        <w:pStyle w:val="3"/>
        <w:tabs>
          <w:tab w:val="left" w:pos="0"/>
          <w:tab w:val="left" w:pos="709"/>
          <w:tab w:val="left" w:pos="851"/>
        </w:tabs>
        <w:ind w:left="-284" w:firstLine="426"/>
        <w:jc w:val="both"/>
        <w:rPr>
          <w:sz w:val="22"/>
          <w:szCs w:val="22"/>
        </w:rPr>
      </w:pPr>
      <w:r w:rsidRPr="001929EF">
        <w:rPr>
          <w:sz w:val="22"/>
          <w:szCs w:val="22"/>
        </w:rPr>
        <w:t xml:space="preserve">Изменения распределения бюджетных ассигнований в разрезе </w:t>
      </w:r>
      <w:r w:rsidRPr="001929EF">
        <w:rPr>
          <w:b/>
          <w:sz w:val="22"/>
          <w:szCs w:val="22"/>
        </w:rPr>
        <w:t>разделов и подразделов</w:t>
      </w:r>
      <w:r>
        <w:rPr>
          <w:sz w:val="22"/>
          <w:szCs w:val="22"/>
        </w:rPr>
        <w:t xml:space="preserve"> представлены в таблице №2</w:t>
      </w:r>
      <w:r w:rsidRPr="001929EF">
        <w:rPr>
          <w:sz w:val="22"/>
          <w:szCs w:val="22"/>
        </w:rPr>
        <w:t>.</w:t>
      </w:r>
    </w:p>
    <w:p w:rsidR="00551ED1" w:rsidRPr="00074D03" w:rsidRDefault="00551ED1" w:rsidP="0027391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№2</w:t>
      </w:r>
      <w:r w:rsidRPr="00074D03">
        <w:rPr>
          <w:rFonts w:ascii="Times New Roman" w:hAnsi="Times New Roman"/>
          <w:sz w:val="24"/>
          <w:szCs w:val="24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883579">
        <w:rPr>
          <w:rFonts w:ascii="Times New Roman" w:hAnsi="Times New Roman"/>
          <w:sz w:val="20"/>
          <w:szCs w:val="20"/>
        </w:rPr>
        <w:tab/>
      </w:r>
      <w:r w:rsidRPr="00074D03">
        <w:rPr>
          <w:rFonts w:ascii="Times New Roman" w:hAnsi="Times New Roman"/>
          <w:sz w:val="24"/>
          <w:szCs w:val="24"/>
        </w:rPr>
        <w:t xml:space="preserve">  тыс. руб.</w:t>
      </w:r>
    </w:p>
    <w:p w:rsidR="00551ED1" w:rsidRPr="00883579" w:rsidRDefault="00551ED1" w:rsidP="00273915">
      <w:pPr>
        <w:pStyle w:val="a4"/>
        <w:tabs>
          <w:tab w:val="left" w:pos="-180"/>
          <w:tab w:val="left" w:pos="540"/>
        </w:tabs>
        <w:ind w:hanging="1077"/>
        <w:jc w:val="both"/>
        <w:rPr>
          <w:rFonts w:ascii="Times New Roman" w:hAnsi="Times New Roman"/>
          <w:b w:val="0"/>
          <w:sz w:val="20"/>
          <w:lang w:val="ru-RU"/>
        </w:rPr>
      </w:pPr>
      <w:r w:rsidRPr="00883579">
        <w:rPr>
          <w:rFonts w:ascii="Times New Roman" w:hAnsi="Times New Roman"/>
          <w:b w:val="0"/>
          <w:sz w:val="20"/>
          <w:lang w:val="ru-RU"/>
        </w:rPr>
        <w:tab/>
      </w:r>
      <w:r w:rsidRPr="00883579">
        <w:rPr>
          <w:rFonts w:ascii="Times New Roman" w:hAnsi="Times New Roman"/>
          <w:b w:val="0"/>
          <w:sz w:val="20"/>
          <w:lang w:val="ru-RU"/>
        </w:rPr>
        <w:tab/>
      </w:r>
      <w:r w:rsidRPr="00883579">
        <w:rPr>
          <w:rFonts w:ascii="Times New Roman" w:hAnsi="Times New Roman"/>
          <w:b w:val="0"/>
          <w:sz w:val="20"/>
          <w:lang w:val="ru-RU"/>
        </w:rPr>
        <w:tab/>
      </w:r>
    </w:p>
    <w:tbl>
      <w:tblPr>
        <w:tblW w:w="98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614"/>
        <w:gridCol w:w="1440"/>
        <w:gridCol w:w="1620"/>
        <w:gridCol w:w="1440"/>
      </w:tblGrid>
      <w:tr w:rsidR="00551ED1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CE4512">
              <w:rPr>
                <w:b/>
                <w:i/>
                <w:sz w:val="18"/>
              </w:rPr>
              <w:t>Код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CE4512">
              <w:rPr>
                <w:b/>
                <w:i/>
                <w:sz w:val="18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</w:t>
            </w:r>
          </w:p>
          <w:p w:rsidR="00551ED1" w:rsidRPr="00CE4512" w:rsidRDefault="00551ED1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lastRenderedPageBreak/>
              <w:t>на 2017</w:t>
            </w: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  <w:p w:rsidR="00551ED1" w:rsidRPr="00CE4512" w:rsidRDefault="00551ED1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lastRenderedPageBreak/>
              <w:t>Проект Решения</w:t>
            </w:r>
          </w:p>
          <w:p w:rsidR="00551ED1" w:rsidRPr="00CE4512" w:rsidRDefault="00551ED1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lastRenderedPageBreak/>
              <w:t>Результат</w:t>
            </w:r>
          </w:p>
          <w:p w:rsidR="00551ED1" w:rsidRPr="00CE4512" w:rsidRDefault="00551ED1" w:rsidP="0089114F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CE4512">
              <w:rPr>
                <w:rFonts w:ascii="Times New Roman" w:hAnsi="Times New Roman"/>
                <w:b/>
                <w:i/>
                <w:sz w:val="18"/>
                <w:szCs w:val="20"/>
              </w:rPr>
              <w:lastRenderedPageBreak/>
              <w:t>( +/-)</w:t>
            </w:r>
          </w:p>
        </w:tc>
      </w:tr>
      <w:tr w:rsidR="00551ED1" w:rsidRPr="000C46B8" w:rsidTr="0036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152FFF">
              <w:rPr>
                <w:sz w:val="20"/>
              </w:rPr>
              <w:lastRenderedPageBreak/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152FFF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152FFF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152FFF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center"/>
              <w:rPr>
                <w:sz w:val="20"/>
              </w:rPr>
            </w:pPr>
            <w:r w:rsidRPr="00152FFF">
              <w:rPr>
                <w:sz w:val="20"/>
              </w:rPr>
              <w:t>5</w:t>
            </w:r>
          </w:p>
        </w:tc>
      </w:tr>
      <w:tr w:rsidR="00551ED1" w:rsidRPr="000C46B8" w:rsidTr="00360C6D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5162,7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+118,3</w:t>
            </w:r>
          </w:p>
        </w:tc>
      </w:tr>
      <w:tr w:rsidR="00551ED1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0104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4598,3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4716,6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777854">
            <w:pPr>
              <w:pStyle w:val="a5"/>
              <w:snapToGrid w:val="0"/>
              <w:ind w:right="0"/>
              <w:rPr>
                <w:sz w:val="18"/>
              </w:rPr>
            </w:pPr>
            <w:r>
              <w:rPr>
                <w:sz w:val="18"/>
              </w:rPr>
              <w:t xml:space="preserve">        +118,3</w:t>
            </w:r>
          </w:p>
        </w:tc>
      </w:tr>
      <w:tr w:rsidR="00551ED1" w:rsidRPr="000C46B8" w:rsidTr="00360C6D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0106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3F5D87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Обеспечение деятельности финансовых, налоговых и таможенных органов и органов(финансово-бюджетного)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0111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0113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273,2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0200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51ED1" w:rsidRPr="000C46B8" w:rsidTr="00360C6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0203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125,4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0300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D9348A">
            <w:pPr>
              <w:pStyle w:val="a5"/>
              <w:snapToGrid w:val="0"/>
              <w:ind w:righ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-</w:t>
            </w:r>
          </w:p>
        </w:tc>
      </w:tr>
      <w:tr w:rsidR="00551ED1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0309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18789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0310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E6EB3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0400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 xml:space="preserve">Национальная экономика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231062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+1229,7</w:t>
            </w:r>
          </w:p>
        </w:tc>
      </w:tr>
      <w:tr w:rsidR="00551ED1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0409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2107,5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3337,2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+1229,7</w:t>
            </w:r>
          </w:p>
        </w:tc>
      </w:tr>
      <w:tr w:rsidR="00551ED1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0412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Другие вопросы в области национальной экономике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0500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 xml:space="preserve">Жилищно-коммунальное хозяйство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6248,6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+1718,4</w:t>
            </w:r>
          </w:p>
        </w:tc>
      </w:tr>
      <w:tr w:rsidR="00551ED1" w:rsidRPr="000C46B8" w:rsidTr="00360C6D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0501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104,2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+14,9</w:t>
            </w:r>
          </w:p>
        </w:tc>
      </w:tr>
      <w:tr w:rsidR="00551ED1" w:rsidRPr="000C46B8" w:rsidTr="00360C6D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0502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695,0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231062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+1703,5</w:t>
            </w:r>
          </w:p>
        </w:tc>
      </w:tr>
      <w:tr w:rsidR="00551ED1" w:rsidRPr="000C46B8" w:rsidTr="00360C6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0503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5464,3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523AD4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5464,3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B56813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551ED1" w:rsidRPr="000C46B8" w:rsidTr="00360C6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0800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7A5C34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3530,1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-1117,6</w:t>
            </w:r>
          </w:p>
        </w:tc>
      </w:tr>
      <w:tr w:rsidR="00551ED1" w:rsidRPr="000C46B8" w:rsidTr="00360C6D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0801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4447,7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3330,1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-1117,6</w:t>
            </w:r>
          </w:p>
        </w:tc>
      </w:tr>
      <w:tr w:rsidR="00551ED1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0804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1000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51ED1" w:rsidRPr="000C46B8" w:rsidTr="00360C6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1001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551,6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551,6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1100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b/>
                <w:sz w:val="18"/>
              </w:rPr>
            </w:pPr>
            <w:r w:rsidRPr="00CE4512">
              <w:rPr>
                <w:b/>
                <w:sz w:val="1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51ED1" w:rsidRPr="000C46B8" w:rsidTr="00360C6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both"/>
              <w:rPr>
                <w:sz w:val="18"/>
              </w:rPr>
            </w:pPr>
            <w:r w:rsidRPr="00CE4512">
              <w:rPr>
                <w:sz w:val="18"/>
              </w:rPr>
              <w:t>1101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rPr>
                <w:sz w:val="18"/>
              </w:rPr>
            </w:pPr>
            <w:r w:rsidRPr="00CE4512">
              <w:rPr>
                <w:sz w:val="18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CF4F4C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CE4512" w:rsidRDefault="00551ED1" w:rsidP="0089114F">
            <w:pPr>
              <w:pStyle w:val="a5"/>
              <w:snapToGrid w:val="0"/>
              <w:ind w:righ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ED1" w:rsidRPr="000C46B8" w:rsidTr="00360C6D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152FFF" w:rsidRDefault="00551ED1" w:rsidP="0089114F">
            <w:pPr>
              <w:pStyle w:val="a5"/>
              <w:snapToGrid w:val="0"/>
              <w:ind w:right="-142"/>
              <w:jc w:val="both"/>
              <w:rPr>
                <w:b/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777854" w:rsidRDefault="00551ED1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8"/>
              </w:rPr>
            </w:pPr>
            <w:r w:rsidRPr="00777854">
              <w:rPr>
                <w:b/>
                <w:i/>
                <w:sz w:val="18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777854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777854">
              <w:rPr>
                <w:b/>
                <w:i/>
                <w:sz w:val="18"/>
              </w:rPr>
              <w:t>20119,5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D9348A">
              <w:rPr>
                <w:b/>
                <w:i/>
                <w:sz w:val="18"/>
              </w:rPr>
              <w:t>22068,3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E411E2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</w:rPr>
            </w:pPr>
            <w:r w:rsidRPr="00D9348A">
              <w:rPr>
                <w:b/>
                <w:i/>
                <w:sz w:val="18"/>
              </w:rPr>
              <w:t>+1948,</w:t>
            </w:r>
            <w:r>
              <w:rPr>
                <w:b/>
                <w:i/>
                <w:sz w:val="18"/>
              </w:rPr>
              <w:t>8</w:t>
            </w:r>
          </w:p>
        </w:tc>
      </w:tr>
    </w:tbl>
    <w:p w:rsidR="00551ED1" w:rsidRDefault="00551ED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</w:rPr>
      </w:pPr>
    </w:p>
    <w:p w:rsidR="00551ED1" w:rsidRPr="001929EF" w:rsidRDefault="00551ED1" w:rsidP="00243680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Изменение структуры расходов бюджета в разрезе ведомственной классификации по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>главным распорядителям средств бю</w:t>
      </w:r>
      <w:r>
        <w:rPr>
          <w:rFonts w:ascii="Times New Roman" w:hAnsi="Times New Roman"/>
        </w:rPr>
        <w:t>джета  представлено в таблице №3</w:t>
      </w:r>
      <w:r w:rsidRPr="001929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Бюджетные ассигнования увеличены на 1948,8 тыс.руб.</w:t>
      </w:r>
    </w:p>
    <w:p w:rsidR="00551ED1" w:rsidRPr="001929EF" w:rsidRDefault="00551ED1" w:rsidP="00DF60F8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left="-357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№3</w:t>
      </w:r>
      <w:r w:rsidRPr="001929EF">
        <w:rPr>
          <w:rFonts w:ascii="Times New Roman" w:hAnsi="Times New Roman"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</w:t>
      </w:r>
      <w:r w:rsidRPr="001929EF">
        <w:rPr>
          <w:rFonts w:ascii="Times New Roman" w:hAnsi="Times New Roman"/>
          <w:b/>
        </w:rPr>
        <w:tab/>
      </w:r>
      <w:r w:rsidRPr="001929EF">
        <w:rPr>
          <w:rFonts w:ascii="Times New Roman" w:hAnsi="Times New Roman"/>
        </w:rPr>
        <w:t xml:space="preserve"> тыс. руб.                                                                    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701"/>
        <w:gridCol w:w="1276"/>
        <w:gridCol w:w="1417"/>
      </w:tblGrid>
      <w:tr w:rsidR="00551ED1" w:rsidRPr="00243680" w:rsidTr="00243680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D9348A">
              <w:rPr>
                <w:b/>
                <w:i/>
                <w:sz w:val="18"/>
                <w:szCs w:val="18"/>
              </w:rPr>
              <w:t>Код/</w:t>
            </w:r>
          </w:p>
          <w:p w:rsidR="00551ED1" w:rsidRPr="00D9348A" w:rsidRDefault="00551ED1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D9348A">
              <w:rPr>
                <w:b/>
                <w:i/>
                <w:sz w:val="18"/>
                <w:szCs w:val="18"/>
              </w:rPr>
              <w:t>/ПР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D9348A">
              <w:rPr>
                <w:b/>
                <w:i/>
                <w:sz w:val="18"/>
                <w:szCs w:val="18"/>
              </w:rPr>
              <w:t>Наименование</w:t>
            </w:r>
          </w:p>
          <w:p w:rsidR="00551ED1" w:rsidRPr="00D9348A" w:rsidRDefault="00551ED1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D9348A">
              <w:rPr>
                <w:b/>
                <w:i/>
                <w:sz w:val="18"/>
                <w:szCs w:val="18"/>
              </w:rPr>
              <w:t>главного распорядителя</w:t>
            </w:r>
          </w:p>
          <w:p w:rsidR="00551ED1" w:rsidRPr="00D9348A" w:rsidRDefault="00551ED1" w:rsidP="004247F8">
            <w:pPr>
              <w:pStyle w:val="a5"/>
              <w:snapToGrid w:val="0"/>
              <w:ind w:right="0"/>
              <w:jc w:val="center"/>
              <w:rPr>
                <w:b/>
                <w:i/>
                <w:sz w:val="18"/>
                <w:szCs w:val="18"/>
              </w:rPr>
            </w:pPr>
            <w:r w:rsidRPr="00D9348A">
              <w:rPr>
                <w:b/>
                <w:i/>
                <w:sz w:val="18"/>
                <w:szCs w:val="18"/>
              </w:rPr>
              <w:t xml:space="preserve"> бюджетных средств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Утверждено</w:t>
            </w:r>
          </w:p>
          <w:p w:rsidR="00551ED1" w:rsidRPr="00D9348A" w:rsidRDefault="00551ED1" w:rsidP="00CE0D6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 2017</w:t>
            </w: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год</w:t>
            </w:r>
          </w:p>
          <w:p w:rsidR="00551ED1" w:rsidRPr="00D9348A" w:rsidRDefault="00551ED1" w:rsidP="004247F8">
            <w:pPr>
              <w:spacing w:after="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:rsidR="00551ED1" w:rsidRPr="00D9348A" w:rsidRDefault="00551ED1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Решения</w:t>
            </w:r>
          </w:p>
          <w:p w:rsidR="00551ED1" w:rsidRPr="00D9348A" w:rsidRDefault="00551ED1" w:rsidP="004247F8">
            <w:pPr>
              <w:spacing w:after="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D9348A" w:rsidRDefault="00551ED1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Результат</w:t>
            </w:r>
          </w:p>
          <w:p w:rsidR="00551ED1" w:rsidRPr="00D9348A" w:rsidRDefault="00551ED1" w:rsidP="004247F8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18"/>
              </w:rPr>
              <w:t>( +/-)</w:t>
            </w:r>
          </w:p>
        </w:tc>
      </w:tr>
      <w:tr w:rsidR="00551ED1" w:rsidRPr="00243680" w:rsidTr="00424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4247F8">
            <w:pPr>
              <w:pStyle w:val="a5"/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>5</w:t>
            </w:r>
          </w:p>
        </w:tc>
      </w:tr>
      <w:tr w:rsidR="00551ED1" w:rsidRPr="00243680" w:rsidTr="00424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152FFF" w:rsidRDefault="00551ED1" w:rsidP="004247F8">
            <w:pPr>
              <w:pStyle w:val="a5"/>
              <w:snapToGrid w:val="0"/>
              <w:ind w:right="-142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>029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152FFF" w:rsidRDefault="00551ED1" w:rsidP="001929EF">
            <w:pPr>
              <w:pStyle w:val="a5"/>
              <w:snapToGrid w:val="0"/>
              <w:ind w:right="-142"/>
              <w:rPr>
                <w:sz w:val="18"/>
                <w:szCs w:val="18"/>
              </w:rPr>
            </w:pPr>
            <w:r w:rsidRPr="00152FFF">
              <w:rPr>
                <w:sz w:val="18"/>
                <w:szCs w:val="18"/>
              </w:rPr>
              <w:t xml:space="preserve">         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152FFF" w:rsidRDefault="00551ED1" w:rsidP="006F669B">
            <w:pPr>
              <w:pStyle w:val="a5"/>
              <w:snapToGrid w:val="0"/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+1948,8</w:t>
            </w:r>
          </w:p>
        </w:tc>
      </w:tr>
    </w:tbl>
    <w:p w:rsidR="00551ED1" w:rsidRPr="001929EF" w:rsidRDefault="00551ED1" w:rsidP="00DE244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В проект решения С</w:t>
      </w:r>
      <w:r>
        <w:rPr>
          <w:rFonts w:ascii="Times New Roman" w:hAnsi="Times New Roman"/>
        </w:rPr>
        <w:t xml:space="preserve">овета депутатов  в приложение №6 </w:t>
      </w:r>
      <w:r w:rsidRPr="001929EF">
        <w:rPr>
          <w:rFonts w:ascii="Times New Roman" w:hAnsi="Times New Roman"/>
        </w:rPr>
        <w:t xml:space="preserve">вносятся  изменения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бюджета: </w:t>
      </w:r>
    </w:p>
    <w:p w:rsidR="00551ED1" w:rsidRDefault="00551ED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>- в муниципальные программы, подлежащие финанси</w:t>
      </w:r>
      <w:r>
        <w:rPr>
          <w:rFonts w:ascii="Times New Roman" w:hAnsi="Times New Roman"/>
        </w:rPr>
        <w:t>рованию из бюджета МО Красноозерное</w:t>
      </w:r>
      <w:r w:rsidRPr="001929EF">
        <w:rPr>
          <w:rFonts w:ascii="Times New Roman" w:hAnsi="Times New Roman"/>
        </w:rPr>
        <w:t xml:space="preserve">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2017</w:t>
      </w:r>
      <w:r w:rsidRPr="001929EF">
        <w:rPr>
          <w:rFonts w:ascii="Times New Roman" w:hAnsi="Times New Roman"/>
        </w:rPr>
        <w:t xml:space="preserve"> год. Изменения вносятся  </w:t>
      </w:r>
      <w:r w:rsidRPr="00DE77F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четыре </w:t>
      </w:r>
      <w:r w:rsidRPr="00BF451C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>семи  муниципальных программ.</w:t>
      </w:r>
      <w:r w:rsidRPr="001929EF">
        <w:rPr>
          <w:rFonts w:ascii="Times New Roman" w:hAnsi="Times New Roman"/>
        </w:rPr>
        <w:t xml:space="preserve"> Распределение бюджетных ассигнований</w:t>
      </w:r>
      <w:r>
        <w:rPr>
          <w:rFonts w:ascii="Times New Roman" w:hAnsi="Times New Roman"/>
        </w:rPr>
        <w:t xml:space="preserve"> </w:t>
      </w:r>
      <w:r w:rsidRPr="001929E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редставлено в таблице №4.</w:t>
      </w:r>
      <w:r w:rsidRPr="001929EF">
        <w:rPr>
          <w:rFonts w:ascii="Times New Roman" w:hAnsi="Times New Roman"/>
        </w:rPr>
        <w:t xml:space="preserve"> Удельный вес  муниципальных программ в общих бюджетных ассигнов</w:t>
      </w:r>
      <w:r>
        <w:rPr>
          <w:rFonts w:ascii="Times New Roman" w:hAnsi="Times New Roman"/>
        </w:rPr>
        <w:t>аниях на 2017 год составит 72,7</w:t>
      </w:r>
      <w:r w:rsidRPr="00DE77F1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</w:t>
      </w:r>
    </w:p>
    <w:p w:rsidR="00551ED1" w:rsidRDefault="00551ED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lastRenderedPageBreak/>
        <w:t xml:space="preserve">- в  обеспечение деятельности органов местного самоуправления и непрограммные </w:t>
      </w:r>
      <w:r>
        <w:rPr>
          <w:rFonts w:ascii="Times New Roman" w:hAnsi="Times New Roman"/>
        </w:rPr>
        <w:t>расходы из бюджета МО Красноозерное</w:t>
      </w:r>
      <w:r w:rsidRPr="001929EF">
        <w:rPr>
          <w:rFonts w:ascii="Times New Roman" w:hAnsi="Times New Roman"/>
        </w:rPr>
        <w:t xml:space="preserve"> сельское поселение МО Приозерский муниципальный рай</w:t>
      </w:r>
      <w:r>
        <w:rPr>
          <w:rFonts w:ascii="Times New Roman" w:hAnsi="Times New Roman"/>
        </w:rPr>
        <w:t>он Ленинградской области на 2017</w:t>
      </w:r>
      <w:r w:rsidRPr="001929EF">
        <w:rPr>
          <w:rFonts w:ascii="Times New Roman" w:hAnsi="Times New Roman"/>
        </w:rPr>
        <w:t>год. Удельный вес  непрограммных расходов  в общих бюджетн</w:t>
      </w:r>
      <w:r>
        <w:rPr>
          <w:rFonts w:ascii="Times New Roman" w:hAnsi="Times New Roman"/>
        </w:rPr>
        <w:t>ых ассигнованиях на 2017</w:t>
      </w:r>
      <w:r w:rsidRPr="001929EF">
        <w:rPr>
          <w:rFonts w:ascii="Times New Roman" w:hAnsi="Times New Roman"/>
        </w:rPr>
        <w:t xml:space="preserve"> год составит</w:t>
      </w:r>
      <w:r>
        <w:rPr>
          <w:rFonts w:ascii="Times New Roman" w:hAnsi="Times New Roman"/>
        </w:rPr>
        <w:t xml:space="preserve"> 27,3%. </w:t>
      </w:r>
    </w:p>
    <w:p w:rsidR="00551ED1" w:rsidRPr="00F7168F" w:rsidRDefault="00551ED1" w:rsidP="00F7168F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В соответствии с п.5.3 Порядка разработки, реализации и оценки эффективности муниципальных программ, утвержденного постановлением </w:t>
      </w:r>
      <w:r w:rsidRPr="008A0EBB">
        <w:rPr>
          <w:rFonts w:ascii="Times New Roman" w:hAnsi="Times New Roman"/>
          <w:color w:val="000000"/>
        </w:rPr>
        <w:t>от 22.10.2013г №</w:t>
      </w:r>
      <w:r>
        <w:rPr>
          <w:rFonts w:ascii="Times New Roman" w:hAnsi="Times New Roman"/>
          <w:color w:val="000000"/>
        </w:rPr>
        <w:t>116 (с учетом изменений)  внесены изменения  в муниципальные программы на 2017 год.</w:t>
      </w:r>
    </w:p>
    <w:p w:rsidR="00551ED1" w:rsidRPr="001929EF" w:rsidRDefault="00551ED1" w:rsidP="00A016AB">
      <w:pPr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1929EF">
        <w:rPr>
          <w:rFonts w:ascii="Times New Roman" w:hAnsi="Times New Roman"/>
        </w:rPr>
        <w:t xml:space="preserve"> Изменение распределения бюджетных ассигнований по муниципальным прогр</w:t>
      </w:r>
      <w:r>
        <w:rPr>
          <w:rFonts w:ascii="Times New Roman" w:hAnsi="Times New Roman"/>
        </w:rPr>
        <w:t>аммам представлены в таблице № 4</w:t>
      </w:r>
      <w:r w:rsidRPr="001929EF">
        <w:rPr>
          <w:rFonts w:ascii="Times New Roman" w:hAnsi="Times New Roman"/>
        </w:rPr>
        <w:t>.</w:t>
      </w:r>
    </w:p>
    <w:p w:rsidR="00551ED1" w:rsidRPr="00474BA9" w:rsidRDefault="00551ED1" w:rsidP="001B67EE">
      <w:pPr>
        <w:spacing w:after="0" w:line="100" w:lineRule="atLeast"/>
        <w:ind w:left="-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Таблица№4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06"/>
        <w:gridCol w:w="2148"/>
        <w:gridCol w:w="1754"/>
        <w:gridCol w:w="2520"/>
      </w:tblGrid>
      <w:tr w:rsidR="00551ED1" w:rsidRPr="00430B1F" w:rsidTr="00F75248">
        <w:tc>
          <w:tcPr>
            <w:tcW w:w="540" w:type="dxa"/>
            <w:vAlign w:val="center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</w:p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№</w:t>
            </w:r>
          </w:p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п/п</w:t>
            </w:r>
          </w:p>
        </w:tc>
        <w:tc>
          <w:tcPr>
            <w:tcW w:w="3106" w:type="dxa"/>
            <w:vAlign w:val="center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Наименование</w:t>
            </w:r>
          </w:p>
          <w:p w:rsidR="00551ED1" w:rsidRPr="00D9348A" w:rsidRDefault="00551ED1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2148" w:type="dxa"/>
          </w:tcPr>
          <w:p w:rsidR="00551ED1" w:rsidRPr="00D9348A" w:rsidRDefault="00551ED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Утверждено в первоначальном бюджете</w:t>
            </w:r>
          </w:p>
          <w:p w:rsidR="00551ED1" w:rsidRPr="00D9348A" w:rsidRDefault="00551ED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На 2017</w:t>
            </w: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Проект Решения</w:t>
            </w:r>
          </w:p>
          <w:p w:rsidR="00551ED1" w:rsidRPr="00D9348A" w:rsidRDefault="00551ED1" w:rsidP="000C7E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51ED1" w:rsidRPr="00D9348A" w:rsidRDefault="00551ED1" w:rsidP="000C7E24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Результат</w:t>
            </w:r>
          </w:p>
          <w:p w:rsidR="00551ED1" w:rsidRPr="00D9348A" w:rsidRDefault="00551ED1" w:rsidP="000C7E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( +/-) </w:t>
            </w:r>
          </w:p>
        </w:tc>
      </w:tr>
      <w:tr w:rsidR="00551ED1" w:rsidRPr="00430B1F" w:rsidTr="00F75248">
        <w:trPr>
          <w:trHeight w:val="209"/>
        </w:trPr>
        <w:tc>
          <w:tcPr>
            <w:tcW w:w="540" w:type="dxa"/>
          </w:tcPr>
          <w:p w:rsidR="00551ED1" w:rsidRPr="002F5FD9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F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551ED1" w:rsidRPr="002F5FD9" w:rsidRDefault="00551ED1" w:rsidP="000C7E2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F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51ED1" w:rsidRPr="002F5FD9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F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551ED1" w:rsidRPr="002F5FD9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F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51ED1" w:rsidRPr="002F5FD9" w:rsidRDefault="00551ED1" w:rsidP="000C7E24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51ED1" w:rsidRPr="00430B1F" w:rsidTr="00F75248">
        <w:trPr>
          <w:trHeight w:val="842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 xml:space="preserve">МП «Развитие муниципальной службы в муниципальном образовании» 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42,5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51ED1" w:rsidRPr="00430B1F" w:rsidTr="00F75248">
        <w:trPr>
          <w:trHeight w:val="93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 xml:space="preserve">МП «Развитие культуры и физической культуры  в МО» 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4893,7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3776,1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-1117,6</w:t>
            </w:r>
          </w:p>
        </w:tc>
      </w:tr>
      <w:tr w:rsidR="00551ED1" w:rsidRPr="00430B1F" w:rsidTr="00F75248">
        <w:trPr>
          <w:trHeight w:val="42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>МП «Обеспечение качественным жильем граждан на территории МО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1000,0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1000,0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-</w:t>
            </w:r>
          </w:p>
        </w:tc>
      </w:tr>
      <w:tr w:rsidR="00551ED1" w:rsidRPr="00430B1F" w:rsidTr="00F75248">
        <w:trPr>
          <w:trHeight w:val="42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 xml:space="preserve">4. 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МО»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695,0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2398,5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+1703,5</w:t>
            </w:r>
          </w:p>
        </w:tc>
      </w:tr>
      <w:tr w:rsidR="00551ED1" w:rsidRPr="00430B1F" w:rsidTr="00F75248">
        <w:trPr>
          <w:trHeight w:val="732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 xml:space="preserve">5. 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>МП «Благоустройство территории МО »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3200,0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3200,0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0,0</w:t>
            </w:r>
          </w:p>
        </w:tc>
      </w:tr>
      <w:tr w:rsidR="00551ED1" w:rsidRPr="00430B1F" w:rsidTr="00F75248">
        <w:trPr>
          <w:trHeight w:val="42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3106" w:type="dxa"/>
          </w:tcPr>
          <w:p w:rsidR="00551ED1" w:rsidRPr="00D9348A" w:rsidRDefault="00551ED1" w:rsidP="00B17B3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>МП «Развитие автомобильных дорог МО »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2107,5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3337,2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+1229,7</w:t>
            </w:r>
          </w:p>
        </w:tc>
      </w:tr>
      <w:tr w:rsidR="00551ED1" w:rsidRPr="00430B1F" w:rsidTr="00F75248">
        <w:trPr>
          <w:trHeight w:val="42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3106" w:type="dxa"/>
          </w:tcPr>
          <w:p w:rsidR="00551ED1" w:rsidRPr="00D9348A" w:rsidRDefault="00551ED1" w:rsidP="000C7E24">
            <w:pPr>
              <w:spacing w:line="100" w:lineRule="atLeast"/>
              <w:ind w:right="-142"/>
              <w:rPr>
                <w:rFonts w:ascii="Times New Roman" w:hAnsi="Times New Roman"/>
                <w:sz w:val="18"/>
                <w:szCs w:val="20"/>
              </w:rPr>
            </w:pPr>
            <w:r w:rsidRPr="00D9348A">
              <w:rPr>
                <w:rFonts w:ascii="Times New Roman" w:hAnsi="Times New Roman"/>
                <w:sz w:val="18"/>
                <w:szCs w:val="20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2264,3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2274,3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kern w:val="2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18"/>
                <w:szCs w:val="20"/>
              </w:rPr>
              <w:t>+10,0</w:t>
            </w:r>
          </w:p>
        </w:tc>
      </w:tr>
      <w:tr w:rsidR="00551ED1" w:rsidRPr="00430B1F" w:rsidTr="00F75248">
        <w:trPr>
          <w:trHeight w:val="424"/>
        </w:trPr>
        <w:tc>
          <w:tcPr>
            <w:tcW w:w="540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106" w:type="dxa"/>
          </w:tcPr>
          <w:p w:rsidR="00551ED1" w:rsidRPr="00D9348A" w:rsidRDefault="00551ED1" w:rsidP="000C7E24">
            <w:pPr>
              <w:spacing w:after="0" w:line="100" w:lineRule="atLeast"/>
              <w:ind w:right="-142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 w:rsidRPr="00D9348A">
              <w:rPr>
                <w:rFonts w:ascii="Times New Roman" w:hAnsi="Times New Roman"/>
                <w:b/>
                <w:i/>
                <w:sz w:val="18"/>
                <w:szCs w:val="20"/>
              </w:rPr>
              <w:t>ИТОГО:</w:t>
            </w:r>
          </w:p>
        </w:tc>
        <w:tc>
          <w:tcPr>
            <w:tcW w:w="2148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14203,0</w:t>
            </w:r>
          </w:p>
        </w:tc>
        <w:tc>
          <w:tcPr>
            <w:tcW w:w="1754" w:type="dxa"/>
            <w:vAlign w:val="center"/>
          </w:tcPr>
          <w:p w:rsidR="00551ED1" w:rsidRPr="00D9348A" w:rsidRDefault="00551ED1" w:rsidP="00D90C4A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>16028,6</w:t>
            </w:r>
          </w:p>
        </w:tc>
        <w:tc>
          <w:tcPr>
            <w:tcW w:w="2520" w:type="dxa"/>
            <w:vAlign w:val="center"/>
          </w:tcPr>
          <w:p w:rsidR="00551ED1" w:rsidRPr="00D9348A" w:rsidRDefault="00551ED1" w:rsidP="00D90C4A">
            <w:pPr>
              <w:pStyle w:val="21"/>
              <w:ind w:right="-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+1825,6</w:t>
            </w:r>
          </w:p>
        </w:tc>
      </w:tr>
    </w:tbl>
    <w:p w:rsidR="00551ED1" w:rsidRDefault="00551ED1" w:rsidP="00F16C17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</w:p>
    <w:p w:rsidR="00551ED1" w:rsidRDefault="00551ED1" w:rsidP="00F16C17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Ст. 2 дополняется п.2 следующего содержания «Утвердить в пределах общего объема доходов, установленного ст. 1 настоящего решения объем межбюджетных трансфертов, полученных из других бюджетов на 2017 год в общей сумме 3596,6 тыс. руб.</w:t>
      </w:r>
    </w:p>
    <w:p w:rsidR="00551ED1" w:rsidRDefault="00551ED1" w:rsidP="00F16C17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Ст. 3, п. 1  предлагается утвердить перечень и коды главных администраторов доходов бюджета, согласно Приложения №3, в новой редакции.</w:t>
      </w:r>
    </w:p>
    <w:p w:rsidR="00551ED1" w:rsidRDefault="00551ED1" w:rsidP="00FC2917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Вносятся изменения в статье 5 п.3. Предлагается увеличить объем бюджетных ассигнований муниципального дорожного фонда на 1229,7 тыс.руб. Объем бюджетных ассигнований муниципального дорожного фонда составит 3337,2 тыс.руб.</w:t>
      </w:r>
    </w:p>
    <w:p w:rsidR="00551ED1" w:rsidRPr="00B17B34" w:rsidRDefault="00551ED1" w:rsidP="00B17B34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п.5 статьи 179.4 БК РФ бюджетные ассигнования муниципального дорожного фонда, неиспользованные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Указанные нормы не означают продление действий бюджетных ассигнований прошедшего финансового года, а означают увеличение бюджетных ассигнований муниципального дорожного фонда в текущем финансовом году на сумму, </w:t>
      </w:r>
      <w:r>
        <w:rPr>
          <w:rFonts w:ascii="Times New Roman" w:hAnsi="Times New Roman"/>
          <w:color w:val="000000"/>
        </w:rPr>
        <w:lastRenderedPageBreak/>
        <w:t xml:space="preserve">равную остатку не использованных в прошедшем финансовом году бюджетных ассигнований муниципального дорожного фонда, прекративших свое действие 31 декабря прошедшего финансового года. </w:t>
      </w:r>
    </w:p>
    <w:p w:rsidR="00551ED1" w:rsidRDefault="00551ED1" w:rsidP="00B17B34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Вносятся изменение в статью 6 п.1. Предлагается увеличить расходы на обеспечение деятельности администрации МО Красноозерное сельское поселение   на 118,3 тыс.руб. и составят 5281,0 тыс.руб.</w:t>
      </w:r>
    </w:p>
    <w:p w:rsidR="00551ED1" w:rsidRDefault="00551ED1" w:rsidP="00B17B34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ED1" w:rsidRDefault="00551ED1" w:rsidP="00B17B34">
      <w:pPr>
        <w:spacing w:before="120" w:after="120" w:line="100" w:lineRule="atLeast"/>
        <w:ind w:left="-283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ED1" w:rsidRPr="00717CF2" w:rsidRDefault="00551ED1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b/>
          <w:iCs/>
        </w:rPr>
      </w:pPr>
      <w:r w:rsidRPr="00717CF2">
        <w:rPr>
          <w:rFonts w:ascii="Times New Roman" w:hAnsi="Times New Roman"/>
          <w:b/>
          <w:i/>
        </w:rPr>
        <w:t>Вывод:</w:t>
      </w:r>
      <w:r>
        <w:rPr>
          <w:rFonts w:ascii="Times New Roman" w:hAnsi="Times New Roman"/>
          <w:b/>
          <w:i/>
        </w:rPr>
        <w:t xml:space="preserve"> </w:t>
      </w:r>
      <w:r w:rsidRPr="00717CF2">
        <w:rPr>
          <w:rFonts w:ascii="Times New Roman" w:hAnsi="Times New Roman"/>
          <w:i/>
        </w:rPr>
        <w:t>Контрольно-счетный орган  муниципального образования Приозерский муниципальный район Ленинградской области рекомендует:</w:t>
      </w:r>
      <w:r>
        <w:rPr>
          <w:rFonts w:ascii="Times New Roman" w:hAnsi="Times New Roman"/>
          <w:i/>
        </w:rPr>
        <w:t xml:space="preserve"> рассмотреть </w:t>
      </w:r>
      <w:r w:rsidRPr="00717CF2">
        <w:rPr>
          <w:rFonts w:ascii="Times New Roman" w:hAnsi="Times New Roman"/>
          <w:i/>
          <w:iCs/>
        </w:rPr>
        <w:t>проект решени</w:t>
      </w:r>
      <w:r>
        <w:rPr>
          <w:rFonts w:ascii="Times New Roman" w:hAnsi="Times New Roman"/>
          <w:i/>
          <w:iCs/>
        </w:rPr>
        <w:t>я Совета депутатов МО Красноозерное</w:t>
      </w:r>
      <w:r w:rsidRPr="00717CF2">
        <w:rPr>
          <w:rFonts w:ascii="Times New Roman" w:hAnsi="Times New Roman"/>
          <w:i/>
          <w:iCs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717CF2">
        <w:rPr>
          <w:rFonts w:ascii="Times New Roman" w:hAnsi="Times New Roman"/>
          <w:i/>
        </w:rPr>
        <w:t xml:space="preserve">«О внесении изменений и дополнений </w:t>
      </w:r>
      <w:r>
        <w:rPr>
          <w:rFonts w:ascii="Times New Roman" w:hAnsi="Times New Roman"/>
          <w:i/>
        </w:rPr>
        <w:t>в решение Совета депутатов от 13</w:t>
      </w:r>
      <w:r w:rsidRPr="00717CF2">
        <w:rPr>
          <w:rFonts w:ascii="Times New Roman" w:hAnsi="Times New Roman"/>
          <w:i/>
        </w:rPr>
        <w:t>.12.2</w:t>
      </w:r>
      <w:r>
        <w:rPr>
          <w:rFonts w:ascii="Times New Roman" w:hAnsi="Times New Roman"/>
          <w:i/>
        </w:rPr>
        <w:t>016г. №89</w:t>
      </w:r>
      <w:r w:rsidRPr="00717CF2">
        <w:rPr>
          <w:rFonts w:ascii="Times New Roman" w:hAnsi="Times New Roman"/>
          <w:i/>
        </w:rPr>
        <w:t xml:space="preserve">  «О   бюджете муниц</w:t>
      </w:r>
      <w:r>
        <w:rPr>
          <w:rFonts w:ascii="Times New Roman" w:hAnsi="Times New Roman"/>
          <w:i/>
        </w:rPr>
        <w:t>ипального образования Красноозерное</w:t>
      </w:r>
      <w:r w:rsidRPr="00717CF2">
        <w:rPr>
          <w:rFonts w:ascii="Times New Roman" w:hAnsi="Times New Roman"/>
          <w:i/>
        </w:rPr>
        <w:t xml:space="preserve"> сельское поселение МО  Приозерский муниципальный райо</w:t>
      </w:r>
      <w:r>
        <w:rPr>
          <w:rFonts w:ascii="Times New Roman" w:hAnsi="Times New Roman"/>
          <w:i/>
        </w:rPr>
        <w:t>н Ленинградской области  на 2017 год</w:t>
      </w:r>
      <w:r w:rsidRPr="00717CF2">
        <w:rPr>
          <w:rFonts w:ascii="Times New Roman" w:hAnsi="Times New Roman"/>
          <w:i/>
        </w:rPr>
        <w:t>»</w:t>
      </w:r>
      <w:r w:rsidRPr="00717CF2">
        <w:rPr>
          <w:rFonts w:ascii="Times New Roman" w:hAnsi="Times New Roman"/>
          <w:i/>
          <w:iCs/>
        </w:rPr>
        <w:t>.</w:t>
      </w:r>
    </w:p>
    <w:p w:rsidR="00551ED1" w:rsidRPr="005944D8" w:rsidRDefault="00551ED1" w:rsidP="00360C6D">
      <w:pPr>
        <w:spacing w:before="120" w:after="120" w:line="24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551ED1" w:rsidRPr="00640AB5" w:rsidRDefault="00551ED1" w:rsidP="007B5B0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Председатель контрольно-счетного органа</w:t>
      </w:r>
    </w:p>
    <w:p w:rsidR="00551ED1" w:rsidRPr="00640AB5" w:rsidRDefault="00551ED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муниципального образования Приозерский</w:t>
      </w:r>
    </w:p>
    <w:p w:rsidR="00551ED1" w:rsidRPr="00640AB5" w:rsidRDefault="00551ED1" w:rsidP="007B5B08">
      <w:pPr>
        <w:tabs>
          <w:tab w:val="left" w:pos="9781"/>
        </w:tabs>
        <w:spacing w:after="0" w:line="240" w:lineRule="auto"/>
        <w:ind w:left="-284" w:right="-142" w:firstLine="284"/>
        <w:jc w:val="both"/>
        <w:rPr>
          <w:rFonts w:ascii="Times New Roman" w:hAnsi="Times New Roman"/>
          <w:iCs/>
        </w:rPr>
      </w:pPr>
      <w:r w:rsidRPr="00640AB5">
        <w:rPr>
          <w:rFonts w:ascii="Times New Roman" w:hAnsi="Times New Roman"/>
          <w:iCs/>
        </w:rPr>
        <w:t>муниципальный район Ленинградской области                                                   В.Н. Карпенко</w:t>
      </w:r>
    </w:p>
    <w:sectPr w:rsidR="00551ED1" w:rsidRPr="00640AB5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93" w:rsidRDefault="007E2893" w:rsidP="0034154A">
      <w:pPr>
        <w:spacing w:after="0" w:line="240" w:lineRule="auto"/>
      </w:pPr>
      <w:r>
        <w:separator/>
      </w:r>
    </w:p>
  </w:endnote>
  <w:endnote w:type="continuationSeparator" w:id="0">
    <w:p w:rsidR="007E2893" w:rsidRDefault="007E2893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D1" w:rsidRDefault="007E2893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12FA">
      <w:rPr>
        <w:noProof/>
      </w:rPr>
      <w:t>2</w:t>
    </w:r>
    <w:r>
      <w:rPr>
        <w:noProof/>
      </w:rPr>
      <w:fldChar w:fldCharType="end"/>
    </w:r>
  </w:p>
  <w:p w:rsidR="00551ED1" w:rsidRDefault="00551E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93" w:rsidRDefault="007E2893" w:rsidP="0034154A">
      <w:pPr>
        <w:spacing w:after="0" w:line="240" w:lineRule="auto"/>
      </w:pPr>
      <w:r>
        <w:separator/>
      </w:r>
    </w:p>
  </w:footnote>
  <w:footnote w:type="continuationSeparator" w:id="0">
    <w:p w:rsidR="007E2893" w:rsidRDefault="007E2893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BA8"/>
    <w:multiLevelType w:val="hybridMultilevel"/>
    <w:tmpl w:val="0C2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31C3E"/>
    <w:multiLevelType w:val="hybridMultilevel"/>
    <w:tmpl w:val="DB1A1962"/>
    <w:lvl w:ilvl="0" w:tplc="D76E137C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07F6"/>
    <w:multiLevelType w:val="hybridMultilevel"/>
    <w:tmpl w:val="6CAA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31735"/>
    <w:multiLevelType w:val="hybridMultilevel"/>
    <w:tmpl w:val="FBAA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77D85"/>
    <w:multiLevelType w:val="hybridMultilevel"/>
    <w:tmpl w:val="085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763372E"/>
    <w:multiLevelType w:val="hybridMultilevel"/>
    <w:tmpl w:val="67BA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70347C"/>
    <w:multiLevelType w:val="hybridMultilevel"/>
    <w:tmpl w:val="020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4F0589"/>
    <w:multiLevelType w:val="hybridMultilevel"/>
    <w:tmpl w:val="5F9EA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5D2E"/>
    <w:rsid w:val="00007194"/>
    <w:rsid w:val="00007A20"/>
    <w:rsid w:val="00010FDF"/>
    <w:rsid w:val="00014CCA"/>
    <w:rsid w:val="00014CDB"/>
    <w:rsid w:val="00017288"/>
    <w:rsid w:val="00025482"/>
    <w:rsid w:val="0003055E"/>
    <w:rsid w:val="00032AA6"/>
    <w:rsid w:val="0003322E"/>
    <w:rsid w:val="000332CC"/>
    <w:rsid w:val="00034F3F"/>
    <w:rsid w:val="0003533C"/>
    <w:rsid w:val="000366EB"/>
    <w:rsid w:val="00036F0C"/>
    <w:rsid w:val="00043887"/>
    <w:rsid w:val="00043E9C"/>
    <w:rsid w:val="0004441C"/>
    <w:rsid w:val="00045762"/>
    <w:rsid w:val="00046AED"/>
    <w:rsid w:val="00051B51"/>
    <w:rsid w:val="000523DD"/>
    <w:rsid w:val="00054893"/>
    <w:rsid w:val="000566B6"/>
    <w:rsid w:val="0006204A"/>
    <w:rsid w:val="0006245C"/>
    <w:rsid w:val="000635ED"/>
    <w:rsid w:val="00065300"/>
    <w:rsid w:val="00065CB6"/>
    <w:rsid w:val="00074D03"/>
    <w:rsid w:val="00075999"/>
    <w:rsid w:val="00076CD7"/>
    <w:rsid w:val="00082A1D"/>
    <w:rsid w:val="00082D42"/>
    <w:rsid w:val="00083C83"/>
    <w:rsid w:val="000861BB"/>
    <w:rsid w:val="0009298D"/>
    <w:rsid w:val="00095F42"/>
    <w:rsid w:val="00097232"/>
    <w:rsid w:val="000A70B3"/>
    <w:rsid w:val="000A792C"/>
    <w:rsid w:val="000B23D1"/>
    <w:rsid w:val="000B56CB"/>
    <w:rsid w:val="000B5E02"/>
    <w:rsid w:val="000B7696"/>
    <w:rsid w:val="000B7D1E"/>
    <w:rsid w:val="000C0A94"/>
    <w:rsid w:val="000C0CF4"/>
    <w:rsid w:val="000C147B"/>
    <w:rsid w:val="000C253D"/>
    <w:rsid w:val="000C3395"/>
    <w:rsid w:val="000C46B8"/>
    <w:rsid w:val="000C7E24"/>
    <w:rsid w:val="000D2201"/>
    <w:rsid w:val="000D2CE0"/>
    <w:rsid w:val="000D2FA4"/>
    <w:rsid w:val="000D4786"/>
    <w:rsid w:val="000D4B3F"/>
    <w:rsid w:val="000D5636"/>
    <w:rsid w:val="000D5D61"/>
    <w:rsid w:val="000D7718"/>
    <w:rsid w:val="000E1FE6"/>
    <w:rsid w:val="000E54E0"/>
    <w:rsid w:val="000E5BD9"/>
    <w:rsid w:val="000F16F6"/>
    <w:rsid w:val="000F266F"/>
    <w:rsid w:val="000F286A"/>
    <w:rsid w:val="000F28A4"/>
    <w:rsid w:val="000F2F00"/>
    <w:rsid w:val="000F3208"/>
    <w:rsid w:val="000F38AD"/>
    <w:rsid w:val="000F5529"/>
    <w:rsid w:val="000F5CBE"/>
    <w:rsid w:val="000F60AF"/>
    <w:rsid w:val="000F6F56"/>
    <w:rsid w:val="000F7DEF"/>
    <w:rsid w:val="00100AE0"/>
    <w:rsid w:val="00101E53"/>
    <w:rsid w:val="001050D6"/>
    <w:rsid w:val="00106CB3"/>
    <w:rsid w:val="00107259"/>
    <w:rsid w:val="00110160"/>
    <w:rsid w:val="00110816"/>
    <w:rsid w:val="001129DB"/>
    <w:rsid w:val="001209CE"/>
    <w:rsid w:val="0012149C"/>
    <w:rsid w:val="0012259B"/>
    <w:rsid w:val="001253F6"/>
    <w:rsid w:val="0012619C"/>
    <w:rsid w:val="001269D2"/>
    <w:rsid w:val="00126A32"/>
    <w:rsid w:val="00131449"/>
    <w:rsid w:val="00131C68"/>
    <w:rsid w:val="00132283"/>
    <w:rsid w:val="00136133"/>
    <w:rsid w:val="001366A6"/>
    <w:rsid w:val="0014254B"/>
    <w:rsid w:val="001429B8"/>
    <w:rsid w:val="00143F3A"/>
    <w:rsid w:val="0014549D"/>
    <w:rsid w:val="00147161"/>
    <w:rsid w:val="00150C3E"/>
    <w:rsid w:val="001516D2"/>
    <w:rsid w:val="001518CC"/>
    <w:rsid w:val="00152556"/>
    <w:rsid w:val="00152887"/>
    <w:rsid w:val="00152FFF"/>
    <w:rsid w:val="00154669"/>
    <w:rsid w:val="00154CCA"/>
    <w:rsid w:val="001561B9"/>
    <w:rsid w:val="00156328"/>
    <w:rsid w:val="001564B5"/>
    <w:rsid w:val="00156E54"/>
    <w:rsid w:val="0016397F"/>
    <w:rsid w:val="00163FAB"/>
    <w:rsid w:val="00164514"/>
    <w:rsid w:val="00165A32"/>
    <w:rsid w:val="00166417"/>
    <w:rsid w:val="001679D4"/>
    <w:rsid w:val="001707F2"/>
    <w:rsid w:val="0017114B"/>
    <w:rsid w:val="00177333"/>
    <w:rsid w:val="00184DAE"/>
    <w:rsid w:val="00184E13"/>
    <w:rsid w:val="00187892"/>
    <w:rsid w:val="00187CA5"/>
    <w:rsid w:val="001915DE"/>
    <w:rsid w:val="0019182E"/>
    <w:rsid w:val="001929EF"/>
    <w:rsid w:val="001958AC"/>
    <w:rsid w:val="001A0BFE"/>
    <w:rsid w:val="001A246C"/>
    <w:rsid w:val="001A3A1E"/>
    <w:rsid w:val="001A3BD0"/>
    <w:rsid w:val="001A754E"/>
    <w:rsid w:val="001A76D5"/>
    <w:rsid w:val="001B0959"/>
    <w:rsid w:val="001B327A"/>
    <w:rsid w:val="001B338A"/>
    <w:rsid w:val="001B67EE"/>
    <w:rsid w:val="001B72D3"/>
    <w:rsid w:val="001C1FC5"/>
    <w:rsid w:val="001C2C36"/>
    <w:rsid w:val="001C4B60"/>
    <w:rsid w:val="001C5A00"/>
    <w:rsid w:val="001D0E74"/>
    <w:rsid w:val="001D1211"/>
    <w:rsid w:val="001D1D6D"/>
    <w:rsid w:val="001D2557"/>
    <w:rsid w:val="001D7D02"/>
    <w:rsid w:val="001E2AF5"/>
    <w:rsid w:val="001E2BF2"/>
    <w:rsid w:val="001E60A9"/>
    <w:rsid w:val="001E7DEB"/>
    <w:rsid w:val="001F0670"/>
    <w:rsid w:val="001F130A"/>
    <w:rsid w:val="001F22B3"/>
    <w:rsid w:val="001F2AB0"/>
    <w:rsid w:val="001F3FB8"/>
    <w:rsid w:val="001F4AB1"/>
    <w:rsid w:val="002035CD"/>
    <w:rsid w:val="0020675F"/>
    <w:rsid w:val="00213017"/>
    <w:rsid w:val="00216719"/>
    <w:rsid w:val="0022291D"/>
    <w:rsid w:val="002234E9"/>
    <w:rsid w:val="002238B3"/>
    <w:rsid w:val="0022437F"/>
    <w:rsid w:val="002262F0"/>
    <w:rsid w:val="00231062"/>
    <w:rsid w:val="00234124"/>
    <w:rsid w:val="00242947"/>
    <w:rsid w:val="00243680"/>
    <w:rsid w:val="00244D78"/>
    <w:rsid w:val="00247957"/>
    <w:rsid w:val="002523FE"/>
    <w:rsid w:val="00260022"/>
    <w:rsid w:val="002604C4"/>
    <w:rsid w:val="0026277C"/>
    <w:rsid w:val="0026340D"/>
    <w:rsid w:val="00264D52"/>
    <w:rsid w:val="00270028"/>
    <w:rsid w:val="00273915"/>
    <w:rsid w:val="00273FF7"/>
    <w:rsid w:val="00274B25"/>
    <w:rsid w:val="00274DDE"/>
    <w:rsid w:val="00274FE0"/>
    <w:rsid w:val="00282AD7"/>
    <w:rsid w:val="00283493"/>
    <w:rsid w:val="002855E0"/>
    <w:rsid w:val="0029060B"/>
    <w:rsid w:val="002950F2"/>
    <w:rsid w:val="00295FD3"/>
    <w:rsid w:val="002A052D"/>
    <w:rsid w:val="002A1D6E"/>
    <w:rsid w:val="002A38FE"/>
    <w:rsid w:val="002A4720"/>
    <w:rsid w:val="002A6870"/>
    <w:rsid w:val="002A7091"/>
    <w:rsid w:val="002B1229"/>
    <w:rsid w:val="002B4AF5"/>
    <w:rsid w:val="002C3345"/>
    <w:rsid w:val="002C5AEF"/>
    <w:rsid w:val="002C5B08"/>
    <w:rsid w:val="002C788C"/>
    <w:rsid w:val="002C7B9D"/>
    <w:rsid w:val="002D199A"/>
    <w:rsid w:val="002D1BF3"/>
    <w:rsid w:val="002D28DF"/>
    <w:rsid w:val="002D35C0"/>
    <w:rsid w:val="002D389B"/>
    <w:rsid w:val="002D6F56"/>
    <w:rsid w:val="002E05EB"/>
    <w:rsid w:val="002E3345"/>
    <w:rsid w:val="002E5431"/>
    <w:rsid w:val="002E5FC6"/>
    <w:rsid w:val="002F339E"/>
    <w:rsid w:val="002F5FD9"/>
    <w:rsid w:val="002F6D4C"/>
    <w:rsid w:val="002F7A81"/>
    <w:rsid w:val="002F7DEC"/>
    <w:rsid w:val="003023D2"/>
    <w:rsid w:val="00304584"/>
    <w:rsid w:val="00305D77"/>
    <w:rsid w:val="00307516"/>
    <w:rsid w:val="00307D4A"/>
    <w:rsid w:val="00310CB2"/>
    <w:rsid w:val="00311DE7"/>
    <w:rsid w:val="00314117"/>
    <w:rsid w:val="00314DF7"/>
    <w:rsid w:val="003163F3"/>
    <w:rsid w:val="003167D2"/>
    <w:rsid w:val="003172FA"/>
    <w:rsid w:val="00317D9B"/>
    <w:rsid w:val="003244EC"/>
    <w:rsid w:val="00330BC5"/>
    <w:rsid w:val="003322EF"/>
    <w:rsid w:val="00336F55"/>
    <w:rsid w:val="0034154A"/>
    <w:rsid w:val="00341842"/>
    <w:rsid w:val="003446AC"/>
    <w:rsid w:val="00344E60"/>
    <w:rsid w:val="00347837"/>
    <w:rsid w:val="003509C7"/>
    <w:rsid w:val="00350BC4"/>
    <w:rsid w:val="003548FD"/>
    <w:rsid w:val="00354EB3"/>
    <w:rsid w:val="00360C6D"/>
    <w:rsid w:val="00365D1A"/>
    <w:rsid w:val="00366236"/>
    <w:rsid w:val="0036663B"/>
    <w:rsid w:val="00367F8E"/>
    <w:rsid w:val="00373711"/>
    <w:rsid w:val="00373A5C"/>
    <w:rsid w:val="00377FD0"/>
    <w:rsid w:val="003801D7"/>
    <w:rsid w:val="003824B2"/>
    <w:rsid w:val="00382EC5"/>
    <w:rsid w:val="003832B1"/>
    <w:rsid w:val="00386EE7"/>
    <w:rsid w:val="003924BE"/>
    <w:rsid w:val="00392B9F"/>
    <w:rsid w:val="00392DA1"/>
    <w:rsid w:val="003957F2"/>
    <w:rsid w:val="003A11B4"/>
    <w:rsid w:val="003A185E"/>
    <w:rsid w:val="003A5EB0"/>
    <w:rsid w:val="003B2DF9"/>
    <w:rsid w:val="003B42D3"/>
    <w:rsid w:val="003B55FE"/>
    <w:rsid w:val="003B69B0"/>
    <w:rsid w:val="003B7044"/>
    <w:rsid w:val="003C17E9"/>
    <w:rsid w:val="003C3959"/>
    <w:rsid w:val="003C4ADB"/>
    <w:rsid w:val="003C62FA"/>
    <w:rsid w:val="003C7725"/>
    <w:rsid w:val="003D242C"/>
    <w:rsid w:val="003D47E2"/>
    <w:rsid w:val="003D50E9"/>
    <w:rsid w:val="003D5926"/>
    <w:rsid w:val="003D7117"/>
    <w:rsid w:val="003D7344"/>
    <w:rsid w:val="003D7BE4"/>
    <w:rsid w:val="003E2F16"/>
    <w:rsid w:val="003E4841"/>
    <w:rsid w:val="003E5218"/>
    <w:rsid w:val="003E571F"/>
    <w:rsid w:val="003E7324"/>
    <w:rsid w:val="003E7AFA"/>
    <w:rsid w:val="003F3EA5"/>
    <w:rsid w:val="003F5D87"/>
    <w:rsid w:val="00401BE5"/>
    <w:rsid w:val="00402CB7"/>
    <w:rsid w:val="004047EF"/>
    <w:rsid w:val="00405D88"/>
    <w:rsid w:val="0040750C"/>
    <w:rsid w:val="00407684"/>
    <w:rsid w:val="004077D0"/>
    <w:rsid w:val="00407F61"/>
    <w:rsid w:val="00414B35"/>
    <w:rsid w:val="004159C9"/>
    <w:rsid w:val="00417D29"/>
    <w:rsid w:val="00421363"/>
    <w:rsid w:val="00422D3B"/>
    <w:rsid w:val="004247F8"/>
    <w:rsid w:val="004272B8"/>
    <w:rsid w:val="00427306"/>
    <w:rsid w:val="00427D00"/>
    <w:rsid w:val="00430B1F"/>
    <w:rsid w:val="00431AAB"/>
    <w:rsid w:val="00432D19"/>
    <w:rsid w:val="00433625"/>
    <w:rsid w:val="00437230"/>
    <w:rsid w:val="00440F5E"/>
    <w:rsid w:val="00443E87"/>
    <w:rsid w:val="0044610A"/>
    <w:rsid w:val="004516B9"/>
    <w:rsid w:val="00451C74"/>
    <w:rsid w:val="00454B09"/>
    <w:rsid w:val="004570F9"/>
    <w:rsid w:val="00457BC8"/>
    <w:rsid w:val="00460568"/>
    <w:rsid w:val="0046222B"/>
    <w:rsid w:val="004623CE"/>
    <w:rsid w:val="00464426"/>
    <w:rsid w:val="00465244"/>
    <w:rsid w:val="004653B5"/>
    <w:rsid w:val="00465B0A"/>
    <w:rsid w:val="00466157"/>
    <w:rsid w:val="00466797"/>
    <w:rsid w:val="004668E7"/>
    <w:rsid w:val="004674CE"/>
    <w:rsid w:val="00472C73"/>
    <w:rsid w:val="00472D4D"/>
    <w:rsid w:val="00474BA9"/>
    <w:rsid w:val="00480E88"/>
    <w:rsid w:val="00481445"/>
    <w:rsid w:val="00485D3A"/>
    <w:rsid w:val="0049096E"/>
    <w:rsid w:val="004948AD"/>
    <w:rsid w:val="00497E76"/>
    <w:rsid w:val="004A08AC"/>
    <w:rsid w:val="004A4369"/>
    <w:rsid w:val="004A7187"/>
    <w:rsid w:val="004A76E2"/>
    <w:rsid w:val="004B3095"/>
    <w:rsid w:val="004B435F"/>
    <w:rsid w:val="004B6C75"/>
    <w:rsid w:val="004C0E08"/>
    <w:rsid w:val="004C2168"/>
    <w:rsid w:val="004C26C6"/>
    <w:rsid w:val="004C375D"/>
    <w:rsid w:val="004C5791"/>
    <w:rsid w:val="004C6FD2"/>
    <w:rsid w:val="004C750C"/>
    <w:rsid w:val="004D1666"/>
    <w:rsid w:val="004D184A"/>
    <w:rsid w:val="004D2F95"/>
    <w:rsid w:val="004D35FF"/>
    <w:rsid w:val="004D42E7"/>
    <w:rsid w:val="004E0E1B"/>
    <w:rsid w:val="004E448A"/>
    <w:rsid w:val="004E6777"/>
    <w:rsid w:val="004F0544"/>
    <w:rsid w:val="004F460B"/>
    <w:rsid w:val="004F489C"/>
    <w:rsid w:val="004F6CB3"/>
    <w:rsid w:val="004F77A2"/>
    <w:rsid w:val="004F7BC1"/>
    <w:rsid w:val="004F7CD1"/>
    <w:rsid w:val="00500DFE"/>
    <w:rsid w:val="005010B4"/>
    <w:rsid w:val="005010FF"/>
    <w:rsid w:val="00501E1E"/>
    <w:rsid w:val="00505C53"/>
    <w:rsid w:val="005063A7"/>
    <w:rsid w:val="00510D05"/>
    <w:rsid w:val="00515088"/>
    <w:rsid w:val="00516034"/>
    <w:rsid w:val="00520EBC"/>
    <w:rsid w:val="00521A2A"/>
    <w:rsid w:val="005226B9"/>
    <w:rsid w:val="00523956"/>
    <w:rsid w:val="00523AD4"/>
    <w:rsid w:val="005244D5"/>
    <w:rsid w:val="00524690"/>
    <w:rsid w:val="00525036"/>
    <w:rsid w:val="00525101"/>
    <w:rsid w:val="005251ED"/>
    <w:rsid w:val="00531B91"/>
    <w:rsid w:val="0053227A"/>
    <w:rsid w:val="005333D9"/>
    <w:rsid w:val="00533D8C"/>
    <w:rsid w:val="00537D28"/>
    <w:rsid w:val="00541E07"/>
    <w:rsid w:val="0054251B"/>
    <w:rsid w:val="00543937"/>
    <w:rsid w:val="005444BF"/>
    <w:rsid w:val="00544748"/>
    <w:rsid w:val="0054608E"/>
    <w:rsid w:val="0055094C"/>
    <w:rsid w:val="00551ED1"/>
    <w:rsid w:val="00553ABD"/>
    <w:rsid w:val="005554F4"/>
    <w:rsid w:val="00557530"/>
    <w:rsid w:val="00557800"/>
    <w:rsid w:val="00557987"/>
    <w:rsid w:val="00560795"/>
    <w:rsid w:val="00560941"/>
    <w:rsid w:val="0056234D"/>
    <w:rsid w:val="00565121"/>
    <w:rsid w:val="00572679"/>
    <w:rsid w:val="005735A0"/>
    <w:rsid w:val="00576546"/>
    <w:rsid w:val="00591D86"/>
    <w:rsid w:val="005930DE"/>
    <w:rsid w:val="005944D8"/>
    <w:rsid w:val="00596B7A"/>
    <w:rsid w:val="005A1257"/>
    <w:rsid w:val="005A1DEB"/>
    <w:rsid w:val="005A255B"/>
    <w:rsid w:val="005A3FB6"/>
    <w:rsid w:val="005A6B7A"/>
    <w:rsid w:val="005A772A"/>
    <w:rsid w:val="005B15F1"/>
    <w:rsid w:val="005B31D3"/>
    <w:rsid w:val="005B389E"/>
    <w:rsid w:val="005B3A9C"/>
    <w:rsid w:val="005B778E"/>
    <w:rsid w:val="005B7A67"/>
    <w:rsid w:val="005C018D"/>
    <w:rsid w:val="005C28DE"/>
    <w:rsid w:val="005C31CC"/>
    <w:rsid w:val="005C43BF"/>
    <w:rsid w:val="005C564D"/>
    <w:rsid w:val="005C703D"/>
    <w:rsid w:val="005D1420"/>
    <w:rsid w:val="005D1C27"/>
    <w:rsid w:val="005D37FF"/>
    <w:rsid w:val="005D404A"/>
    <w:rsid w:val="005D4733"/>
    <w:rsid w:val="005D7FAD"/>
    <w:rsid w:val="005E0F75"/>
    <w:rsid w:val="005E32F0"/>
    <w:rsid w:val="005E4BB5"/>
    <w:rsid w:val="005E55F9"/>
    <w:rsid w:val="005E61B1"/>
    <w:rsid w:val="005E7641"/>
    <w:rsid w:val="005F210A"/>
    <w:rsid w:val="005F3080"/>
    <w:rsid w:val="005F5D4C"/>
    <w:rsid w:val="00601063"/>
    <w:rsid w:val="00602B78"/>
    <w:rsid w:val="00604944"/>
    <w:rsid w:val="00605EC4"/>
    <w:rsid w:val="00613B8A"/>
    <w:rsid w:val="0061751E"/>
    <w:rsid w:val="0062026D"/>
    <w:rsid w:val="00621D62"/>
    <w:rsid w:val="00624F3E"/>
    <w:rsid w:val="00627FAA"/>
    <w:rsid w:val="00630AF8"/>
    <w:rsid w:val="00633E87"/>
    <w:rsid w:val="0063508A"/>
    <w:rsid w:val="006368A2"/>
    <w:rsid w:val="00640AB5"/>
    <w:rsid w:val="00640DE3"/>
    <w:rsid w:val="00641882"/>
    <w:rsid w:val="00642E8B"/>
    <w:rsid w:val="0064375E"/>
    <w:rsid w:val="00643C22"/>
    <w:rsid w:val="0065088F"/>
    <w:rsid w:val="00650A73"/>
    <w:rsid w:val="0065114B"/>
    <w:rsid w:val="006521C7"/>
    <w:rsid w:val="00653092"/>
    <w:rsid w:val="00653604"/>
    <w:rsid w:val="00654966"/>
    <w:rsid w:val="0066031C"/>
    <w:rsid w:val="006617F1"/>
    <w:rsid w:val="00674693"/>
    <w:rsid w:val="006817AB"/>
    <w:rsid w:val="0068318A"/>
    <w:rsid w:val="006840A2"/>
    <w:rsid w:val="006848D0"/>
    <w:rsid w:val="006868F4"/>
    <w:rsid w:val="00686F98"/>
    <w:rsid w:val="0069257A"/>
    <w:rsid w:val="006B03B4"/>
    <w:rsid w:val="006B2C28"/>
    <w:rsid w:val="006B6A86"/>
    <w:rsid w:val="006C1DF6"/>
    <w:rsid w:val="006C3F71"/>
    <w:rsid w:val="006C65DB"/>
    <w:rsid w:val="006C69E3"/>
    <w:rsid w:val="006D0DF6"/>
    <w:rsid w:val="006D17E5"/>
    <w:rsid w:val="006D509E"/>
    <w:rsid w:val="006E0405"/>
    <w:rsid w:val="006E1D25"/>
    <w:rsid w:val="006E43A5"/>
    <w:rsid w:val="006E46BC"/>
    <w:rsid w:val="006F2B1E"/>
    <w:rsid w:val="006F3A36"/>
    <w:rsid w:val="006F669B"/>
    <w:rsid w:val="006F6EE2"/>
    <w:rsid w:val="00703021"/>
    <w:rsid w:val="0070428B"/>
    <w:rsid w:val="00705D7C"/>
    <w:rsid w:val="00705F8A"/>
    <w:rsid w:val="0070641A"/>
    <w:rsid w:val="00715375"/>
    <w:rsid w:val="00715D5B"/>
    <w:rsid w:val="00717CF2"/>
    <w:rsid w:val="00721FC5"/>
    <w:rsid w:val="007223BF"/>
    <w:rsid w:val="00723A42"/>
    <w:rsid w:val="00725668"/>
    <w:rsid w:val="00727E93"/>
    <w:rsid w:val="00735FCE"/>
    <w:rsid w:val="0073640C"/>
    <w:rsid w:val="007366D9"/>
    <w:rsid w:val="00737D3E"/>
    <w:rsid w:val="00741982"/>
    <w:rsid w:val="0074337E"/>
    <w:rsid w:val="0075123D"/>
    <w:rsid w:val="007527C5"/>
    <w:rsid w:val="00752B44"/>
    <w:rsid w:val="00754A9B"/>
    <w:rsid w:val="007551A1"/>
    <w:rsid w:val="00757782"/>
    <w:rsid w:val="00757FCE"/>
    <w:rsid w:val="00760C35"/>
    <w:rsid w:val="00760C3F"/>
    <w:rsid w:val="00770AFE"/>
    <w:rsid w:val="00773311"/>
    <w:rsid w:val="00777854"/>
    <w:rsid w:val="00780A8D"/>
    <w:rsid w:val="00783945"/>
    <w:rsid w:val="00783B96"/>
    <w:rsid w:val="0078400C"/>
    <w:rsid w:val="00787946"/>
    <w:rsid w:val="00787CC5"/>
    <w:rsid w:val="0079295A"/>
    <w:rsid w:val="00795618"/>
    <w:rsid w:val="00796718"/>
    <w:rsid w:val="00796DB9"/>
    <w:rsid w:val="0079726B"/>
    <w:rsid w:val="00797D1C"/>
    <w:rsid w:val="007A2D2C"/>
    <w:rsid w:val="007A4AE8"/>
    <w:rsid w:val="007A4E35"/>
    <w:rsid w:val="007A5C34"/>
    <w:rsid w:val="007A5EBA"/>
    <w:rsid w:val="007A6EF9"/>
    <w:rsid w:val="007A7B7B"/>
    <w:rsid w:val="007B0A83"/>
    <w:rsid w:val="007B31AF"/>
    <w:rsid w:val="007B3466"/>
    <w:rsid w:val="007B5B08"/>
    <w:rsid w:val="007B69C7"/>
    <w:rsid w:val="007B6C04"/>
    <w:rsid w:val="007B7E9B"/>
    <w:rsid w:val="007C0472"/>
    <w:rsid w:val="007C4036"/>
    <w:rsid w:val="007C5017"/>
    <w:rsid w:val="007C5C0F"/>
    <w:rsid w:val="007C6178"/>
    <w:rsid w:val="007C688F"/>
    <w:rsid w:val="007C6FC0"/>
    <w:rsid w:val="007D1291"/>
    <w:rsid w:val="007D789B"/>
    <w:rsid w:val="007D7CEC"/>
    <w:rsid w:val="007E2893"/>
    <w:rsid w:val="007E45DD"/>
    <w:rsid w:val="007E65F6"/>
    <w:rsid w:val="007E66F4"/>
    <w:rsid w:val="007F0673"/>
    <w:rsid w:val="007F23C9"/>
    <w:rsid w:val="007F493D"/>
    <w:rsid w:val="00800A01"/>
    <w:rsid w:val="00803BA2"/>
    <w:rsid w:val="008124C7"/>
    <w:rsid w:val="0081275C"/>
    <w:rsid w:val="00814320"/>
    <w:rsid w:val="00814A1F"/>
    <w:rsid w:val="0081584D"/>
    <w:rsid w:val="00815A0F"/>
    <w:rsid w:val="00817937"/>
    <w:rsid w:val="008205C0"/>
    <w:rsid w:val="00821220"/>
    <w:rsid w:val="0082173E"/>
    <w:rsid w:val="00827343"/>
    <w:rsid w:val="008327EF"/>
    <w:rsid w:val="00833012"/>
    <w:rsid w:val="008370D7"/>
    <w:rsid w:val="00840F18"/>
    <w:rsid w:val="008412A7"/>
    <w:rsid w:val="00844A7F"/>
    <w:rsid w:val="008460EC"/>
    <w:rsid w:val="008469B1"/>
    <w:rsid w:val="008470E8"/>
    <w:rsid w:val="008508FF"/>
    <w:rsid w:val="00850D68"/>
    <w:rsid w:val="00854039"/>
    <w:rsid w:val="00854B5D"/>
    <w:rsid w:val="008555FB"/>
    <w:rsid w:val="00857D9E"/>
    <w:rsid w:val="008605AB"/>
    <w:rsid w:val="00860EEE"/>
    <w:rsid w:val="0086349C"/>
    <w:rsid w:val="008663F2"/>
    <w:rsid w:val="008700B9"/>
    <w:rsid w:val="0087252F"/>
    <w:rsid w:val="0087260A"/>
    <w:rsid w:val="00875440"/>
    <w:rsid w:val="00876F91"/>
    <w:rsid w:val="008770F7"/>
    <w:rsid w:val="0087770C"/>
    <w:rsid w:val="00883579"/>
    <w:rsid w:val="008844DB"/>
    <w:rsid w:val="00885D98"/>
    <w:rsid w:val="00887469"/>
    <w:rsid w:val="00887A4C"/>
    <w:rsid w:val="0089114F"/>
    <w:rsid w:val="0089297F"/>
    <w:rsid w:val="00892A14"/>
    <w:rsid w:val="00893101"/>
    <w:rsid w:val="00895B35"/>
    <w:rsid w:val="00895CB1"/>
    <w:rsid w:val="008A0097"/>
    <w:rsid w:val="008A0EBB"/>
    <w:rsid w:val="008A161C"/>
    <w:rsid w:val="008A47B8"/>
    <w:rsid w:val="008A49C3"/>
    <w:rsid w:val="008A7BEE"/>
    <w:rsid w:val="008B0751"/>
    <w:rsid w:val="008B0807"/>
    <w:rsid w:val="008B1F7B"/>
    <w:rsid w:val="008B265B"/>
    <w:rsid w:val="008B36BA"/>
    <w:rsid w:val="008B5C54"/>
    <w:rsid w:val="008B6085"/>
    <w:rsid w:val="008C0318"/>
    <w:rsid w:val="008C19D1"/>
    <w:rsid w:val="008C2917"/>
    <w:rsid w:val="008D38B6"/>
    <w:rsid w:val="008D3A00"/>
    <w:rsid w:val="008D7B93"/>
    <w:rsid w:val="008E0AF2"/>
    <w:rsid w:val="008E1D2B"/>
    <w:rsid w:val="008E5453"/>
    <w:rsid w:val="008E6EB3"/>
    <w:rsid w:val="008E7088"/>
    <w:rsid w:val="008F3837"/>
    <w:rsid w:val="008F61EB"/>
    <w:rsid w:val="00904270"/>
    <w:rsid w:val="00904C9A"/>
    <w:rsid w:val="0091076B"/>
    <w:rsid w:val="009112DB"/>
    <w:rsid w:val="00911ECC"/>
    <w:rsid w:val="00917F85"/>
    <w:rsid w:val="009207F8"/>
    <w:rsid w:val="0092432B"/>
    <w:rsid w:val="00926A77"/>
    <w:rsid w:val="00930FAF"/>
    <w:rsid w:val="00935FF4"/>
    <w:rsid w:val="00937245"/>
    <w:rsid w:val="00937D22"/>
    <w:rsid w:val="00942035"/>
    <w:rsid w:val="009436AD"/>
    <w:rsid w:val="0094415B"/>
    <w:rsid w:val="00946CC9"/>
    <w:rsid w:val="0095366A"/>
    <w:rsid w:val="00953F83"/>
    <w:rsid w:val="00955458"/>
    <w:rsid w:val="00955EF6"/>
    <w:rsid w:val="009614BC"/>
    <w:rsid w:val="009623E4"/>
    <w:rsid w:val="0096316A"/>
    <w:rsid w:val="00964368"/>
    <w:rsid w:val="009671B3"/>
    <w:rsid w:val="00971179"/>
    <w:rsid w:val="00971987"/>
    <w:rsid w:val="009719FB"/>
    <w:rsid w:val="009769CA"/>
    <w:rsid w:val="00977371"/>
    <w:rsid w:val="0097774A"/>
    <w:rsid w:val="00977B1D"/>
    <w:rsid w:val="00981E9F"/>
    <w:rsid w:val="00982D45"/>
    <w:rsid w:val="00984E69"/>
    <w:rsid w:val="0098586B"/>
    <w:rsid w:val="00985DEA"/>
    <w:rsid w:val="0098796B"/>
    <w:rsid w:val="0099526D"/>
    <w:rsid w:val="009A103C"/>
    <w:rsid w:val="009A18D0"/>
    <w:rsid w:val="009A2376"/>
    <w:rsid w:val="009A3D20"/>
    <w:rsid w:val="009B180D"/>
    <w:rsid w:val="009B3058"/>
    <w:rsid w:val="009C2A00"/>
    <w:rsid w:val="009C3C30"/>
    <w:rsid w:val="009C74D5"/>
    <w:rsid w:val="009D0793"/>
    <w:rsid w:val="009D4442"/>
    <w:rsid w:val="009D59F8"/>
    <w:rsid w:val="009D6A59"/>
    <w:rsid w:val="009E17E5"/>
    <w:rsid w:val="009E1979"/>
    <w:rsid w:val="009E3484"/>
    <w:rsid w:val="009E3D70"/>
    <w:rsid w:val="009E62AD"/>
    <w:rsid w:val="009F08E0"/>
    <w:rsid w:val="009F1DDB"/>
    <w:rsid w:val="00A000F0"/>
    <w:rsid w:val="00A015C4"/>
    <w:rsid w:val="00A016AB"/>
    <w:rsid w:val="00A0201C"/>
    <w:rsid w:val="00A0285D"/>
    <w:rsid w:val="00A06EE5"/>
    <w:rsid w:val="00A076D9"/>
    <w:rsid w:val="00A10BC4"/>
    <w:rsid w:val="00A10F35"/>
    <w:rsid w:val="00A127A7"/>
    <w:rsid w:val="00A21230"/>
    <w:rsid w:val="00A22C4B"/>
    <w:rsid w:val="00A242A2"/>
    <w:rsid w:val="00A266FF"/>
    <w:rsid w:val="00A30885"/>
    <w:rsid w:val="00A32125"/>
    <w:rsid w:val="00A35285"/>
    <w:rsid w:val="00A356DF"/>
    <w:rsid w:val="00A36BC5"/>
    <w:rsid w:val="00A42542"/>
    <w:rsid w:val="00A425FB"/>
    <w:rsid w:val="00A45E64"/>
    <w:rsid w:val="00A467C8"/>
    <w:rsid w:val="00A5338B"/>
    <w:rsid w:val="00A55A0E"/>
    <w:rsid w:val="00A63179"/>
    <w:rsid w:val="00A730B8"/>
    <w:rsid w:val="00A7565C"/>
    <w:rsid w:val="00A84F0D"/>
    <w:rsid w:val="00A8647F"/>
    <w:rsid w:val="00A8717F"/>
    <w:rsid w:val="00A90B73"/>
    <w:rsid w:val="00A90EC5"/>
    <w:rsid w:val="00A921E5"/>
    <w:rsid w:val="00A92FC0"/>
    <w:rsid w:val="00A93667"/>
    <w:rsid w:val="00A960BC"/>
    <w:rsid w:val="00A968F8"/>
    <w:rsid w:val="00AA0BD4"/>
    <w:rsid w:val="00AA0D9A"/>
    <w:rsid w:val="00AA2C2C"/>
    <w:rsid w:val="00AA7A63"/>
    <w:rsid w:val="00AB0EDC"/>
    <w:rsid w:val="00AB486A"/>
    <w:rsid w:val="00AB76F5"/>
    <w:rsid w:val="00AC06A5"/>
    <w:rsid w:val="00AC150E"/>
    <w:rsid w:val="00AC1B2A"/>
    <w:rsid w:val="00AC4B57"/>
    <w:rsid w:val="00AC783E"/>
    <w:rsid w:val="00AD0CAD"/>
    <w:rsid w:val="00AD17FA"/>
    <w:rsid w:val="00AD35FA"/>
    <w:rsid w:val="00AD57D8"/>
    <w:rsid w:val="00AD6349"/>
    <w:rsid w:val="00AE0E18"/>
    <w:rsid w:val="00AE12FA"/>
    <w:rsid w:val="00AF1B4C"/>
    <w:rsid w:val="00AF548B"/>
    <w:rsid w:val="00B00151"/>
    <w:rsid w:val="00B01A57"/>
    <w:rsid w:val="00B0476D"/>
    <w:rsid w:val="00B06465"/>
    <w:rsid w:val="00B067F5"/>
    <w:rsid w:val="00B077A7"/>
    <w:rsid w:val="00B15167"/>
    <w:rsid w:val="00B161F1"/>
    <w:rsid w:val="00B17653"/>
    <w:rsid w:val="00B17B34"/>
    <w:rsid w:val="00B22140"/>
    <w:rsid w:val="00B23A5D"/>
    <w:rsid w:val="00B33850"/>
    <w:rsid w:val="00B338C6"/>
    <w:rsid w:val="00B34902"/>
    <w:rsid w:val="00B3676B"/>
    <w:rsid w:val="00B37BE9"/>
    <w:rsid w:val="00B42625"/>
    <w:rsid w:val="00B43D21"/>
    <w:rsid w:val="00B512B9"/>
    <w:rsid w:val="00B56813"/>
    <w:rsid w:val="00B63C74"/>
    <w:rsid w:val="00B64614"/>
    <w:rsid w:val="00B65F31"/>
    <w:rsid w:val="00B70F08"/>
    <w:rsid w:val="00B718BD"/>
    <w:rsid w:val="00B71A33"/>
    <w:rsid w:val="00B72C74"/>
    <w:rsid w:val="00B738E8"/>
    <w:rsid w:val="00B74458"/>
    <w:rsid w:val="00B74BDC"/>
    <w:rsid w:val="00B75B8E"/>
    <w:rsid w:val="00B764AC"/>
    <w:rsid w:val="00B8388A"/>
    <w:rsid w:val="00B84B6F"/>
    <w:rsid w:val="00B90347"/>
    <w:rsid w:val="00B9169F"/>
    <w:rsid w:val="00B94899"/>
    <w:rsid w:val="00B96745"/>
    <w:rsid w:val="00BA1D20"/>
    <w:rsid w:val="00BA297D"/>
    <w:rsid w:val="00BA3A91"/>
    <w:rsid w:val="00BA47EA"/>
    <w:rsid w:val="00BB0DB1"/>
    <w:rsid w:val="00BB1DD3"/>
    <w:rsid w:val="00BB39C0"/>
    <w:rsid w:val="00BB3F6A"/>
    <w:rsid w:val="00BB457E"/>
    <w:rsid w:val="00BB5960"/>
    <w:rsid w:val="00BC58A8"/>
    <w:rsid w:val="00BC692B"/>
    <w:rsid w:val="00BC79D3"/>
    <w:rsid w:val="00BD2997"/>
    <w:rsid w:val="00BE094D"/>
    <w:rsid w:val="00BE1AD9"/>
    <w:rsid w:val="00BE2B47"/>
    <w:rsid w:val="00BE3AAD"/>
    <w:rsid w:val="00BE3E1A"/>
    <w:rsid w:val="00BF1E89"/>
    <w:rsid w:val="00BF451C"/>
    <w:rsid w:val="00BF4CE8"/>
    <w:rsid w:val="00BF4FC5"/>
    <w:rsid w:val="00BF7191"/>
    <w:rsid w:val="00BF754B"/>
    <w:rsid w:val="00C060B3"/>
    <w:rsid w:val="00C07368"/>
    <w:rsid w:val="00C130B0"/>
    <w:rsid w:val="00C1366B"/>
    <w:rsid w:val="00C159AF"/>
    <w:rsid w:val="00C21D6D"/>
    <w:rsid w:val="00C23A1B"/>
    <w:rsid w:val="00C23ABB"/>
    <w:rsid w:val="00C23DBB"/>
    <w:rsid w:val="00C25DFC"/>
    <w:rsid w:val="00C264BE"/>
    <w:rsid w:val="00C30284"/>
    <w:rsid w:val="00C3034B"/>
    <w:rsid w:val="00C307E9"/>
    <w:rsid w:val="00C30D23"/>
    <w:rsid w:val="00C325E8"/>
    <w:rsid w:val="00C4610B"/>
    <w:rsid w:val="00C513FD"/>
    <w:rsid w:val="00C51E0F"/>
    <w:rsid w:val="00C5442B"/>
    <w:rsid w:val="00C6002A"/>
    <w:rsid w:val="00C60DCF"/>
    <w:rsid w:val="00C61360"/>
    <w:rsid w:val="00C621DE"/>
    <w:rsid w:val="00C6489C"/>
    <w:rsid w:val="00C6753F"/>
    <w:rsid w:val="00C70D5B"/>
    <w:rsid w:val="00C74983"/>
    <w:rsid w:val="00C77F04"/>
    <w:rsid w:val="00C80CE7"/>
    <w:rsid w:val="00C82705"/>
    <w:rsid w:val="00C84996"/>
    <w:rsid w:val="00C864BF"/>
    <w:rsid w:val="00C86A59"/>
    <w:rsid w:val="00C87B37"/>
    <w:rsid w:val="00C9098F"/>
    <w:rsid w:val="00C91D9B"/>
    <w:rsid w:val="00C935D5"/>
    <w:rsid w:val="00C937A9"/>
    <w:rsid w:val="00C94A9B"/>
    <w:rsid w:val="00CA0BAE"/>
    <w:rsid w:val="00CA365E"/>
    <w:rsid w:val="00CA55AC"/>
    <w:rsid w:val="00CA5A43"/>
    <w:rsid w:val="00CA6A32"/>
    <w:rsid w:val="00CA7E0C"/>
    <w:rsid w:val="00CB045C"/>
    <w:rsid w:val="00CB0BF5"/>
    <w:rsid w:val="00CB13BD"/>
    <w:rsid w:val="00CB62BF"/>
    <w:rsid w:val="00CB76ED"/>
    <w:rsid w:val="00CC07DF"/>
    <w:rsid w:val="00CC1079"/>
    <w:rsid w:val="00CC300A"/>
    <w:rsid w:val="00CC396D"/>
    <w:rsid w:val="00CC4E1E"/>
    <w:rsid w:val="00CD1C5D"/>
    <w:rsid w:val="00CD253C"/>
    <w:rsid w:val="00CD3C68"/>
    <w:rsid w:val="00CD5DD0"/>
    <w:rsid w:val="00CE0B54"/>
    <w:rsid w:val="00CE0D68"/>
    <w:rsid w:val="00CE1CEB"/>
    <w:rsid w:val="00CE37F6"/>
    <w:rsid w:val="00CE4512"/>
    <w:rsid w:val="00CE6004"/>
    <w:rsid w:val="00CE67A4"/>
    <w:rsid w:val="00CE7322"/>
    <w:rsid w:val="00CF0064"/>
    <w:rsid w:val="00CF0716"/>
    <w:rsid w:val="00CF17FC"/>
    <w:rsid w:val="00CF1FBE"/>
    <w:rsid w:val="00CF3F84"/>
    <w:rsid w:val="00CF4F4C"/>
    <w:rsid w:val="00D045E1"/>
    <w:rsid w:val="00D047E2"/>
    <w:rsid w:val="00D062A6"/>
    <w:rsid w:val="00D10616"/>
    <w:rsid w:val="00D14E35"/>
    <w:rsid w:val="00D202F2"/>
    <w:rsid w:val="00D27A95"/>
    <w:rsid w:val="00D30FC5"/>
    <w:rsid w:val="00D32D7A"/>
    <w:rsid w:val="00D32EF9"/>
    <w:rsid w:val="00D35072"/>
    <w:rsid w:val="00D356D9"/>
    <w:rsid w:val="00D366C8"/>
    <w:rsid w:val="00D42BFF"/>
    <w:rsid w:val="00D44051"/>
    <w:rsid w:val="00D460CE"/>
    <w:rsid w:val="00D47D6F"/>
    <w:rsid w:val="00D51A97"/>
    <w:rsid w:val="00D52DCA"/>
    <w:rsid w:val="00D533B1"/>
    <w:rsid w:val="00D53822"/>
    <w:rsid w:val="00D57895"/>
    <w:rsid w:val="00D579F1"/>
    <w:rsid w:val="00D60981"/>
    <w:rsid w:val="00D62A31"/>
    <w:rsid w:val="00D637C2"/>
    <w:rsid w:val="00D644D4"/>
    <w:rsid w:val="00D64A10"/>
    <w:rsid w:val="00D64B67"/>
    <w:rsid w:val="00D64DDC"/>
    <w:rsid w:val="00D66BF0"/>
    <w:rsid w:val="00D700DD"/>
    <w:rsid w:val="00D75113"/>
    <w:rsid w:val="00D8256A"/>
    <w:rsid w:val="00D84EF0"/>
    <w:rsid w:val="00D87A78"/>
    <w:rsid w:val="00D902E4"/>
    <w:rsid w:val="00D90C4A"/>
    <w:rsid w:val="00D924E1"/>
    <w:rsid w:val="00D9279C"/>
    <w:rsid w:val="00D9348A"/>
    <w:rsid w:val="00D962A5"/>
    <w:rsid w:val="00DA004C"/>
    <w:rsid w:val="00DA0E98"/>
    <w:rsid w:val="00DA1ECA"/>
    <w:rsid w:val="00DB27C2"/>
    <w:rsid w:val="00DB34E7"/>
    <w:rsid w:val="00DC1782"/>
    <w:rsid w:val="00DC6CD4"/>
    <w:rsid w:val="00DC6FB1"/>
    <w:rsid w:val="00DD0B4A"/>
    <w:rsid w:val="00DD2090"/>
    <w:rsid w:val="00DD4EE0"/>
    <w:rsid w:val="00DD5F91"/>
    <w:rsid w:val="00DE0293"/>
    <w:rsid w:val="00DE0BBA"/>
    <w:rsid w:val="00DE1FE5"/>
    <w:rsid w:val="00DE21BC"/>
    <w:rsid w:val="00DE244B"/>
    <w:rsid w:val="00DE322C"/>
    <w:rsid w:val="00DE3B46"/>
    <w:rsid w:val="00DE57FC"/>
    <w:rsid w:val="00DE59BD"/>
    <w:rsid w:val="00DE77F1"/>
    <w:rsid w:val="00DF117C"/>
    <w:rsid w:val="00DF1217"/>
    <w:rsid w:val="00DF4676"/>
    <w:rsid w:val="00DF529B"/>
    <w:rsid w:val="00DF60F8"/>
    <w:rsid w:val="00DF717B"/>
    <w:rsid w:val="00DF7BFF"/>
    <w:rsid w:val="00E03710"/>
    <w:rsid w:val="00E073DD"/>
    <w:rsid w:val="00E10553"/>
    <w:rsid w:val="00E111E4"/>
    <w:rsid w:val="00E1471F"/>
    <w:rsid w:val="00E159F1"/>
    <w:rsid w:val="00E17E13"/>
    <w:rsid w:val="00E2014E"/>
    <w:rsid w:val="00E21615"/>
    <w:rsid w:val="00E21E72"/>
    <w:rsid w:val="00E243F5"/>
    <w:rsid w:val="00E25553"/>
    <w:rsid w:val="00E261F9"/>
    <w:rsid w:val="00E30172"/>
    <w:rsid w:val="00E311A8"/>
    <w:rsid w:val="00E336BB"/>
    <w:rsid w:val="00E33BEE"/>
    <w:rsid w:val="00E355DA"/>
    <w:rsid w:val="00E36738"/>
    <w:rsid w:val="00E411E2"/>
    <w:rsid w:val="00E420C9"/>
    <w:rsid w:val="00E424D0"/>
    <w:rsid w:val="00E552FC"/>
    <w:rsid w:val="00E555C4"/>
    <w:rsid w:val="00E57FF4"/>
    <w:rsid w:val="00E65471"/>
    <w:rsid w:val="00E65C80"/>
    <w:rsid w:val="00E6759B"/>
    <w:rsid w:val="00E713B7"/>
    <w:rsid w:val="00E7262D"/>
    <w:rsid w:val="00E76A63"/>
    <w:rsid w:val="00E825B0"/>
    <w:rsid w:val="00E82A60"/>
    <w:rsid w:val="00E84524"/>
    <w:rsid w:val="00E849EA"/>
    <w:rsid w:val="00E858CF"/>
    <w:rsid w:val="00E863EC"/>
    <w:rsid w:val="00E9575A"/>
    <w:rsid w:val="00EA02E2"/>
    <w:rsid w:val="00EA0DFF"/>
    <w:rsid w:val="00EA2355"/>
    <w:rsid w:val="00EA29B4"/>
    <w:rsid w:val="00EA5903"/>
    <w:rsid w:val="00EA7F1C"/>
    <w:rsid w:val="00EB08AB"/>
    <w:rsid w:val="00EB090B"/>
    <w:rsid w:val="00EB0C3F"/>
    <w:rsid w:val="00EB1FBA"/>
    <w:rsid w:val="00EC4F61"/>
    <w:rsid w:val="00EC5297"/>
    <w:rsid w:val="00EC7A60"/>
    <w:rsid w:val="00ED2879"/>
    <w:rsid w:val="00ED555C"/>
    <w:rsid w:val="00ED5E97"/>
    <w:rsid w:val="00ED61A4"/>
    <w:rsid w:val="00EE2762"/>
    <w:rsid w:val="00EE5049"/>
    <w:rsid w:val="00EE6501"/>
    <w:rsid w:val="00EE7EEE"/>
    <w:rsid w:val="00EF1FCC"/>
    <w:rsid w:val="00EF23EF"/>
    <w:rsid w:val="00EF2E90"/>
    <w:rsid w:val="00EF5A2B"/>
    <w:rsid w:val="00EF6ADA"/>
    <w:rsid w:val="00F033C9"/>
    <w:rsid w:val="00F0713C"/>
    <w:rsid w:val="00F16C17"/>
    <w:rsid w:val="00F17212"/>
    <w:rsid w:val="00F26ECC"/>
    <w:rsid w:val="00F2765E"/>
    <w:rsid w:val="00F27728"/>
    <w:rsid w:val="00F3001F"/>
    <w:rsid w:val="00F319AF"/>
    <w:rsid w:val="00F357F1"/>
    <w:rsid w:val="00F36CF7"/>
    <w:rsid w:val="00F41B6B"/>
    <w:rsid w:val="00F50772"/>
    <w:rsid w:val="00F50F38"/>
    <w:rsid w:val="00F52233"/>
    <w:rsid w:val="00F52272"/>
    <w:rsid w:val="00F52C53"/>
    <w:rsid w:val="00F55EF4"/>
    <w:rsid w:val="00F61D72"/>
    <w:rsid w:val="00F61E64"/>
    <w:rsid w:val="00F62A90"/>
    <w:rsid w:val="00F70F76"/>
    <w:rsid w:val="00F7168F"/>
    <w:rsid w:val="00F73361"/>
    <w:rsid w:val="00F7364E"/>
    <w:rsid w:val="00F75248"/>
    <w:rsid w:val="00F76124"/>
    <w:rsid w:val="00F770CB"/>
    <w:rsid w:val="00F8037F"/>
    <w:rsid w:val="00F8388B"/>
    <w:rsid w:val="00F84B5F"/>
    <w:rsid w:val="00F937E1"/>
    <w:rsid w:val="00F95556"/>
    <w:rsid w:val="00F96236"/>
    <w:rsid w:val="00FA158D"/>
    <w:rsid w:val="00FA31E0"/>
    <w:rsid w:val="00FA5674"/>
    <w:rsid w:val="00FA7D1E"/>
    <w:rsid w:val="00FB0A47"/>
    <w:rsid w:val="00FB13C5"/>
    <w:rsid w:val="00FB19A3"/>
    <w:rsid w:val="00FB268C"/>
    <w:rsid w:val="00FB6D42"/>
    <w:rsid w:val="00FB7585"/>
    <w:rsid w:val="00FC0DB0"/>
    <w:rsid w:val="00FC152B"/>
    <w:rsid w:val="00FC1650"/>
    <w:rsid w:val="00FC18C4"/>
    <w:rsid w:val="00FC1EFF"/>
    <w:rsid w:val="00FC2917"/>
    <w:rsid w:val="00FC59F1"/>
    <w:rsid w:val="00FD197D"/>
    <w:rsid w:val="00FD3A76"/>
    <w:rsid w:val="00FD69F8"/>
    <w:rsid w:val="00FD6EE4"/>
    <w:rsid w:val="00FE6175"/>
    <w:rsid w:val="00FE6941"/>
    <w:rsid w:val="00FE7373"/>
    <w:rsid w:val="00FF09DF"/>
    <w:rsid w:val="00FF128D"/>
    <w:rsid w:val="00FF1350"/>
    <w:rsid w:val="00FF179E"/>
    <w:rsid w:val="00FF3987"/>
    <w:rsid w:val="00FF553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84211-4C90-4E0C-AECE-EE7E0EE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341842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character" w:styleId="af0">
    <w:name w:val="Strong"/>
    <w:basedOn w:val="a0"/>
    <w:uiPriority w:val="99"/>
    <w:qFormat/>
    <w:locked/>
    <w:rsid w:val="001F0670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3</cp:revision>
  <cp:lastPrinted>2017-03-07T12:17:00Z</cp:lastPrinted>
  <dcterms:created xsi:type="dcterms:W3CDTF">2018-08-06T08:40:00Z</dcterms:created>
  <dcterms:modified xsi:type="dcterms:W3CDTF">2018-08-06T08:40:00Z</dcterms:modified>
</cp:coreProperties>
</file>